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AF" w:rsidRPr="00E815D3" w:rsidRDefault="00801A1F" w:rsidP="00801A1F">
      <w:pPr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</w:pPr>
      <w:r w:rsidRPr="00E815D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  <w:t>استمارة اختيار الفروع لقسم الهندس</w:t>
      </w:r>
      <w:r w:rsidR="009745FF" w:rsidRPr="00E815D3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IQ"/>
        </w:rPr>
        <w:t>ـــــــــــــ</w:t>
      </w:r>
      <w:r w:rsidRPr="00E815D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  <w:t>ة الكيمياوي</w:t>
      </w:r>
      <w:r w:rsidR="009745FF" w:rsidRPr="00E815D3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IQ"/>
        </w:rPr>
        <w:t>ـــــــــــــــــ</w:t>
      </w:r>
      <w:r w:rsidRPr="00E815D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  <w:t>ة</w:t>
      </w:r>
    </w:p>
    <w:p w:rsidR="00801A1F" w:rsidRPr="009745FF" w:rsidRDefault="00892811" w:rsidP="00801A1F">
      <w:pPr>
        <w:rPr>
          <w:rFonts w:ascii="Traditional Arabic" w:hAnsi="Traditional Arabic" w:cs="Traditional Arabic"/>
          <w:b/>
          <w:bCs/>
          <w:sz w:val="24"/>
          <w:szCs w:val="24"/>
          <w:rtl/>
          <w:lang w:bidi="ar-IQ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zh-TW" w:bidi="ar-IQ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6.35pt;margin-top:.8pt;width:260.9pt;height:22.9pt;z-index:251660288;mso-width-relative:margin;mso-height-relative:margin">
            <v:textbox>
              <w:txbxContent>
                <w:p w:rsidR="00801A1F" w:rsidRDefault="00801A1F" w:rsidP="00801A1F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801A1F" w:rsidRPr="009745FF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 xml:space="preserve">الاسم  </w:t>
      </w:r>
      <w:r w:rsidR="00E815D3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>الرباعـــــــــــي :</w:t>
      </w:r>
    </w:p>
    <w:p w:rsidR="00801A1F" w:rsidRPr="009745FF" w:rsidRDefault="00892811" w:rsidP="00801A1F">
      <w:pPr>
        <w:rPr>
          <w:rFonts w:ascii="Traditional Arabic" w:hAnsi="Traditional Arabic" w:cs="Traditional Arabic"/>
          <w:b/>
          <w:bCs/>
          <w:sz w:val="24"/>
          <w:szCs w:val="24"/>
          <w:rtl/>
          <w:lang w:bidi="ar-IQ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</w:rPr>
        <w:pict>
          <v:shape id="_x0000_s1032" type="#_x0000_t202" style="position:absolute;left:0;text-align:left;margin-left:251.15pt;margin-top:28.9pt;width:70.6pt;height:20.55pt;z-index:251666432;mso-width-relative:margin;mso-height-relative:margin">
            <v:textbox>
              <w:txbxContent>
                <w:p w:rsidR="00801A1F" w:rsidRDefault="00801A1F" w:rsidP="00801A1F"/>
              </w:txbxContent>
            </v:textbox>
          </v:shape>
        </w:pict>
      </w: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</w:rPr>
        <w:pict>
          <v:shape id="_x0000_s1068" type="#_x0000_t202" style="position:absolute;left:0;text-align:left;margin-left:37.4pt;margin-top:28.9pt;width:58.5pt;height:20.55pt;z-index:251703296;mso-width-relative:margin;mso-height-relative:margin">
            <v:textbox>
              <w:txbxContent>
                <w:p w:rsidR="002717B4" w:rsidRDefault="002717B4" w:rsidP="002717B4"/>
              </w:txbxContent>
            </v:textbox>
          </v:shape>
        </w:pict>
      </w:r>
      <w:r w:rsidR="00801A1F" w:rsidRPr="009745FF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 xml:space="preserve"> </w:t>
      </w:r>
    </w:p>
    <w:p w:rsidR="002717B4" w:rsidRPr="009745FF" w:rsidRDefault="00892811" w:rsidP="002717B4">
      <w:pPr>
        <w:rPr>
          <w:rFonts w:ascii="Traditional Arabic" w:hAnsi="Traditional Arabic" w:cs="Traditional Arabic"/>
          <w:b/>
          <w:bCs/>
          <w:sz w:val="24"/>
          <w:szCs w:val="24"/>
          <w:rtl/>
          <w:lang w:bidi="ar-IQ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</w:rPr>
        <w:pict>
          <v:shape id="_x0000_s1067" type="#_x0000_t202" style="position:absolute;left:0;text-align:left;margin-left:37.4pt;margin-top:28.7pt;width:57.45pt;height:22.15pt;z-index:251702272;mso-width-relative:margin;mso-height-relative:margin">
            <v:textbox style="mso-next-textbox:#_x0000_s1067">
              <w:txbxContent>
                <w:p w:rsidR="002717B4" w:rsidRPr="00E815D3" w:rsidRDefault="002717B4" w:rsidP="002717B4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</w:rPr>
        <w:pict>
          <v:shape id="_x0000_s1054" type="#_x0000_t202" style="position:absolute;left:0;text-align:left;margin-left:251.15pt;margin-top:29.55pt;width:70.6pt;height:20.55pt;z-index:251686912;mso-width-relative:margin;mso-height-relative:margin">
            <v:textbox>
              <w:txbxContent>
                <w:p w:rsidR="00E815D3" w:rsidRDefault="00E815D3" w:rsidP="00E815D3"/>
              </w:txbxContent>
            </v:textbox>
          </v:shape>
        </w:pict>
      </w:r>
      <w:r w:rsidR="00801A1F" w:rsidRPr="009745FF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 xml:space="preserve">المجموع قبل الاضافة  </w:t>
      </w:r>
      <w:r w:rsidR="002717B4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ab/>
      </w:r>
      <w:r w:rsidR="002717B4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ab/>
      </w:r>
      <w:r w:rsidR="002717B4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ab/>
      </w:r>
      <w:r w:rsidR="002717B4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ab/>
      </w:r>
      <w:r w:rsidR="002717B4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ab/>
      </w:r>
      <w:r w:rsidR="002717B4" w:rsidRPr="009745FF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 xml:space="preserve">المجموع بعد الاضافة  </w:t>
      </w:r>
    </w:p>
    <w:p w:rsidR="002717B4" w:rsidRDefault="00801A1F" w:rsidP="002717B4">
      <w:r w:rsidRPr="009745FF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 xml:space="preserve">المجموع النهائي              </w:t>
      </w:r>
      <w:r w:rsidR="002717B4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ab/>
      </w:r>
      <w:r w:rsidR="002717B4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ab/>
      </w:r>
      <w:r w:rsidR="002717B4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ab/>
      </w:r>
      <w:r w:rsidR="002717B4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ab/>
      </w:r>
      <w:r w:rsidR="002717B4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ab/>
        <w:t>قناة القبول</w:t>
      </w:r>
    </w:p>
    <w:p w:rsidR="00801A1F" w:rsidRPr="00F505CB" w:rsidRDefault="00892811" w:rsidP="002717B4">
      <w:pPr>
        <w:tabs>
          <w:tab w:val="left" w:pos="1221"/>
        </w:tabs>
        <w:rPr>
          <w:rFonts w:ascii="Arial" w:hAnsi="Arial" w:cs="Arial"/>
          <w:sz w:val="24"/>
          <w:szCs w:val="24"/>
          <w:rtl/>
          <w:lang w:bidi="ar-IQ"/>
        </w:rPr>
      </w:pPr>
      <w:r w:rsidRPr="00892811">
        <w:rPr>
          <w:rFonts w:ascii="Arial" w:hAnsi="Arial" w:cs="Arial"/>
          <w:b/>
          <w:bCs/>
          <w:sz w:val="24"/>
          <w:szCs w:val="24"/>
          <w:rtl/>
          <w:lang w:bidi="ar-IQ"/>
        </w:rPr>
        <w:pict>
          <v:shape id="_x0000_s1055" type="#_x0000_t202" style="position:absolute;left:0;text-align:left;margin-left:252.1pt;margin-top:25.05pt;width:69.65pt;height:20.55pt;z-index:251687936;mso-width-relative:margin;mso-height-relative:margin">
            <v:textbox>
              <w:txbxContent>
                <w:p w:rsidR="00E815D3" w:rsidRDefault="00E815D3" w:rsidP="00E815D3"/>
              </w:txbxContent>
            </v:textbox>
          </v:shape>
        </w:pict>
      </w:r>
      <w:r w:rsidR="00073A77" w:rsidRPr="00F505CB">
        <w:rPr>
          <w:rFonts w:ascii="Arial" w:hAnsi="Arial" w:cs="Arial"/>
          <w:b/>
          <w:bCs/>
          <w:sz w:val="24"/>
          <w:szCs w:val="24"/>
          <w:rtl/>
          <w:lang w:bidi="ar-IQ"/>
        </w:rPr>
        <w:t xml:space="preserve">اختيار </w:t>
      </w:r>
      <w:r w:rsidR="00720082" w:rsidRPr="00F505CB">
        <w:rPr>
          <w:rFonts w:ascii="Arial" w:hAnsi="Arial" w:cs="Arial"/>
          <w:b/>
          <w:bCs/>
          <w:sz w:val="24"/>
          <w:szCs w:val="24"/>
          <w:rtl/>
          <w:lang w:bidi="ar-IQ"/>
        </w:rPr>
        <w:t>احد الفر</w:t>
      </w:r>
      <w:r w:rsidR="002717B4">
        <w:rPr>
          <w:rFonts w:ascii="Arial" w:hAnsi="Arial" w:cs="Arial" w:hint="cs"/>
          <w:b/>
          <w:bCs/>
          <w:sz w:val="24"/>
          <w:szCs w:val="24"/>
          <w:rtl/>
          <w:lang w:bidi="ar-IQ"/>
        </w:rPr>
        <w:t>وع</w:t>
      </w:r>
      <w:r w:rsidR="00720082" w:rsidRPr="00F505CB">
        <w:rPr>
          <w:rFonts w:ascii="Arial" w:hAnsi="Arial" w:cs="Arial"/>
          <w:b/>
          <w:bCs/>
          <w:sz w:val="24"/>
          <w:szCs w:val="24"/>
          <w:rtl/>
          <w:lang w:bidi="ar-IQ"/>
        </w:rPr>
        <w:t xml:space="preserve"> :</w:t>
      </w:r>
      <w:r w:rsidR="00801A1F" w:rsidRPr="00F505CB">
        <w:rPr>
          <w:rFonts w:ascii="Arial" w:hAnsi="Arial" w:cs="Arial"/>
          <w:sz w:val="24"/>
          <w:szCs w:val="24"/>
          <w:rtl/>
          <w:lang w:bidi="ar-IQ"/>
        </w:rPr>
        <w:tab/>
      </w:r>
    </w:p>
    <w:p w:rsidR="008C07BA" w:rsidRDefault="00892811" w:rsidP="00E815D3">
      <w:pPr>
        <w:rPr>
          <w:rFonts w:ascii="Traditional Arabic" w:hAnsi="Traditional Arabic" w:cs="Traditional Arabic"/>
          <w:b/>
          <w:bCs/>
          <w:sz w:val="24"/>
          <w:szCs w:val="24"/>
          <w:rtl/>
          <w:lang w:bidi="ar-IQ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</w:rPr>
        <w:pict>
          <v:shape id="_x0000_s1056" type="#_x0000_t202" style="position:absolute;left:0;text-align:left;margin-left:252.1pt;margin-top:28.45pt;width:69.65pt;height:20.55pt;z-index:251688960;mso-width-relative:margin;mso-height-relative:margin">
            <v:textbox>
              <w:txbxContent>
                <w:p w:rsidR="00E815D3" w:rsidRDefault="00E815D3" w:rsidP="00E815D3"/>
              </w:txbxContent>
            </v:textbox>
          </v:shape>
        </w:pict>
      </w:r>
      <w:r w:rsidR="00801A1F" w:rsidRPr="009745FF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 xml:space="preserve">فرع هندسة تكرير النفط والغاز  </w:t>
      </w:r>
    </w:p>
    <w:p w:rsidR="00801A1F" w:rsidRDefault="00892811" w:rsidP="008C07BA">
      <w:pPr>
        <w:rPr>
          <w:sz w:val="24"/>
          <w:szCs w:val="24"/>
          <w:rtl/>
        </w:rPr>
      </w:pPr>
      <w:r w:rsidRPr="00892811">
        <w:rPr>
          <w:rFonts w:ascii="Traditional Arabic" w:hAnsi="Traditional Arabic" w:cs="Traditional Arabic"/>
          <w:b/>
          <w:bCs/>
          <w:noProof/>
          <w:sz w:val="24"/>
          <w:szCs w:val="24"/>
          <w:rtl/>
        </w:rPr>
        <w:pict>
          <v:shape id="_x0000_s1069" type="#_x0000_t202" style="position:absolute;left:0;text-align:left;margin-left:252.1pt;margin-top:27.65pt;width:69.65pt;height:20.55pt;z-index:251704320;mso-width-relative:margin;mso-height-relative:margin">
            <v:textbox>
              <w:txbxContent>
                <w:p w:rsidR="00282839" w:rsidRDefault="00282839" w:rsidP="00282839"/>
              </w:txbxContent>
            </v:textbox>
          </v:shape>
        </w:pict>
      </w:r>
      <w:r w:rsidR="00801A1F" w:rsidRPr="009745FF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 xml:space="preserve">فرع هندسة العمليات الكيمياوية      </w:t>
      </w:r>
      <w:r w:rsidR="00801A1F" w:rsidRPr="009745FF">
        <w:rPr>
          <w:rFonts w:hint="cs"/>
          <w:sz w:val="24"/>
          <w:szCs w:val="24"/>
          <w:rtl/>
        </w:rPr>
        <w:t xml:space="preserve"> </w:t>
      </w:r>
    </w:p>
    <w:p w:rsidR="00282839" w:rsidRDefault="00282839" w:rsidP="008C07BA">
      <w:pPr>
        <w:rPr>
          <w:rFonts w:hint="cs"/>
          <w:sz w:val="24"/>
          <w:szCs w:val="24"/>
          <w:rtl/>
        </w:rPr>
      </w:pPr>
      <w:r w:rsidRPr="00282839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>فرع هندسة التلوث الصناعي والنفطي</w:t>
      </w:r>
    </w:p>
    <w:p w:rsidR="00FF6FDD" w:rsidRDefault="00FF6FDD" w:rsidP="008C07BA">
      <w:pPr>
        <w:rPr>
          <w:rFonts w:hint="cs"/>
          <w:sz w:val="24"/>
          <w:szCs w:val="24"/>
          <w:rtl/>
        </w:rPr>
      </w:pPr>
    </w:p>
    <w:p w:rsidR="00FF6FDD" w:rsidRDefault="00FF6FDD" w:rsidP="008C07BA">
      <w:pPr>
        <w:rPr>
          <w:rFonts w:hint="cs"/>
          <w:sz w:val="24"/>
          <w:szCs w:val="24"/>
          <w:rtl/>
        </w:rPr>
      </w:pPr>
    </w:p>
    <w:p w:rsidR="00FF6FDD" w:rsidRDefault="00FF6FDD" w:rsidP="008C07BA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F6FDD" w:rsidRPr="009745FF" w:rsidRDefault="00FF6FDD" w:rsidP="008C07BA">
      <w:pPr>
        <w:rPr>
          <w:sz w:val="24"/>
          <w:szCs w:val="24"/>
        </w:rPr>
      </w:pPr>
    </w:p>
    <w:p w:rsidR="00D54458" w:rsidRPr="00E815D3" w:rsidRDefault="00D54458" w:rsidP="00D54458">
      <w:pPr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</w:pPr>
      <w:r w:rsidRPr="00E815D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  <w:t>استمارة اختيار الفروع لقسم الهندس</w:t>
      </w:r>
      <w:r w:rsidRPr="00E815D3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IQ"/>
        </w:rPr>
        <w:t>ـــــــــــــ</w:t>
      </w:r>
      <w:r w:rsidRPr="00E815D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  <w:t>ة الكيمياوي</w:t>
      </w:r>
      <w:r w:rsidRPr="00E815D3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IQ"/>
        </w:rPr>
        <w:t>ـــــــــــــــــ</w:t>
      </w:r>
      <w:r w:rsidRPr="00E815D3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IQ"/>
        </w:rPr>
        <w:t>ة</w:t>
      </w:r>
    </w:p>
    <w:p w:rsidR="00D54458" w:rsidRPr="009745FF" w:rsidRDefault="00892811" w:rsidP="00D54458">
      <w:pPr>
        <w:rPr>
          <w:rFonts w:ascii="Traditional Arabic" w:hAnsi="Traditional Arabic" w:cs="Traditional Arabic"/>
          <w:b/>
          <w:bCs/>
          <w:sz w:val="24"/>
          <w:szCs w:val="24"/>
          <w:rtl/>
          <w:lang w:bidi="ar-IQ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eastAsia="zh-TW" w:bidi="ar-IQ"/>
        </w:rPr>
        <w:pict>
          <v:shape id="_x0000_s1080" type="#_x0000_t202" style="position:absolute;left:0;text-align:left;margin-left:116.35pt;margin-top:.8pt;width:260.9pt;height:22.9pt;z-index:251716608;mso-width-relative:margin;mso-height-relative:margin">
            <v:textbox>
              <w:txbxContent>
                <w:p w:rsidR="00D54458" w:rsidRDefault="00D54458" w:rsidP="00D54458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D54458" w:rsidRPr="009745FF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 xml:space="preserve">الاسم  </w:t>
      </w:r>
      <w:r w:rsidR="00D54458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>الرباعـــــــــــي :</w:t>
      </w:r>
    </w:p>
    <w:p w:rsidR="00D54458" w:rsidRPr="009745FF" w:rsidRDefault="00892811" w:rsidP="00D54458">
      <w:pPr>
        <w:rPr>
          <w:rFonts w:ascii="Traditional Arabic" w:hAnsi="Traditional Arabic" w:cs="Traditional Arabic"/>
          <w:b/>
          <w:bCs/>
          <w:sz w:val="24"/>
          <w:szCs w:val="24"/>
          <w:rtl/>
          <w:lang w:bidi="ar-IQ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</w:rPr>
        <w:pict>
          <v:shape id="_x0000_s1081" type="#_x0000_t202" style="position:absolute;left:0;text-align:left;margin-left:251.15pt;margin-top:28.9pt;width:70.6pt;height:20.55pt;z-index:251717632;mso-width-relative:margin;mso-height-relative:margin">
            <v:textbox>
              <w:txbxContent>
                <w:p w:rsidR="00D54458" w:rsidRDefault="00D54458" w:rsidP="00D54458"/>
              </w:txbxContent>
            </v:textbox>
          </v:shape>
        </w:pict>
      </w: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</w:rPr>
        <w:pict>
          <v:shape id="_x0000_s1086" type="#_x0000_t202" style="position:absolute;left:0;text-align:left;margin-left:37.4pt;margin-top:28.9pt;width:58.5pt;height:20.55pt;z-index:251722752;mso-width-relative:margin;mso-height-relative:margin">
            <v:textbox>
              <w:txbxContent>
                <w:p w:rsidR="00D54458" w:rsidRDefault="00D54458" w:rsidP="00D54458"/>
              </w:txbxContent>
            </v:textbox>
          </v:shape>
        </w:pict>
      </w:r>
      <w:r w:rsidR="00D54458" w:rsidRPr="009745FF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 xml:space="preserve"> </w:t>
      </w:r>
    </w:p>
    <w:p w:rsidR="00D54458" w:rsidRPr="009745FF" w:rsidRDefault="00892811" w:rsidP="00D54458">
      <w:pPr>
        <w:rPr>
          <w:rFonts w:ascii="Traditional Arabic" w:hAnsi="Traditional Arabic" w:cs="Traditional Arabic"/>
          <w:b/>
          <w:bCs/>
          <w:sz w:val="24"/>
          <w:szCs w:val="24"/>
          <w:rtl/>
          <w:lang w:bidi="ar-IQ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</w:rPr>
        <w:pict>
          <v:shape id="_x0000_s1085" type="#_x0000_t202" style="position:absolute;left:0;text-align:left;margin-left:37.4pt;margin-top:28.7pt;width:57.45pt;height:22.15pt;z-index:251721728;mso-width-relative:margin;mso-height-relative:margin">
            <v:textbox style="mso-next-textbox:#_x0000_s1085">
              <w:txbxContent>
                <w:p w:rsidR="00D54458" w:rsidRPr="00E815D3" w:rsidRDefault="00D54458" w:rsidP="00D54458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</w:rPr>
        <w:pict>
          <v:shape id="_x0000_s1082" type="#_x0000_t202" style="position:absolute;left:0;text-align:left;margin-left:251.15pt;margin-top:29.55pt;width:70.6pt;height:20.55pt;z-index:251718656;mso-width-relative:margin;mso-height-relative:margin">
            <v:textbox>
              <w:txbxContent>
                <w:p w:rsidR="00D54458" w:rsidRDefault="00D54458" w:rsidP="00D54458"/>
              </w:txbxContent>
            </v:textbox>
          </v:shape>
        </w:pict>
      </w:r>
      <w:r w:rsidR="00D54458" w:rsidRPr="009745FF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 xml:space="preserve">المجموع قبل الاضافة  </w:t>
      </w:r>
      <w:r w:rsidR="00D54458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ab/>
      </w:r>
      <w:r w:rsidR="00D54458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ab/>
      </w:r>
      <w:r w:rsidR="00D54458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ab/>
      </w:r>
      <w:r w:rsidR="00D54458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ab/>
      </w:r>
      <w:r w:rsidR="00D54458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ab/>
      </w:r>
      <w:r w:rsidR="00D54458" w:rsidRPr="009745FF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 xml:space="preserve">المجموع بعد الاضافة  </w:t>
      </w:r>
    </w:p>
    <w:p w:rsidR="00D54458" w:rsidRDefault="00D54458" w:rsidP="00D54458">
      <w:r w:rsidRPr="009745FF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 xml:space="preserve">المجموع النهائي              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ab/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ab/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ab/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ab/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ab/>
        <w:t>قناة القبول</w:t>
      </w:r>
    </w:p>
    <w:p w:rsidR="00D54458" w:rsidRPr="00F505CB" w:rsidRDefault="00892811" w:rsidP="00D54458">
      <w:pPr>
        <w:tabs>
          <w:tab w:val="left" w:pos="1221"/>
        </w:tabs>
        <w:rPr>
          <w:rFonts w:ascii="Arial" w:hAnsi="Arial" w:cs="Arial"/>
          <w:sz w:val="24"/>
          <w:szCs w:val="24"/>
          <w:rtl/>
          <w:lang w:bidi="ar-IQ"/>
        </w:rPr>
      </w:pPr>
      <w:r w:rsidRPr="00892811">
        <w:rPr>
          <w:rFonts w:ascii="Arial" w:hAnsi="Arial" w:cs="Arial"/>
          <w:b/>
          <w:bCs/>
          <w:sz w:val="24"/>
          <w:szCs w:val="24"/>
          <w:rtl/>
          <w:lang w:bidi="ar-IQ"/>
        </w:rPr>
        <w:pict>
          <v:shape id="_x0000_s1083" type="#_x0000_t202" style="position:absolute;left:0;text-align:left;margin-left:252.1pt;margin-top:25.05pt;width:69.65pt;height:20.55pt;z-index:251719680;mso-width-relative:margin;mso-height-relative:margin">
            <v:textbox>
              <w:txbxContent>
                <w:p w:rsidR="00D54458" w:rsidRDefault="00D54458" w:rsidP="00D54458"/>
              </w:txbxContent>
            </v:textbox>
          </v:shape>
        </w:pict>
      </w:r>
      <w:r w:rsidR="00D54458" w:rsidRPr="00F505CB">
        <w:rPr>
          <w:rFonts w:ascii="Arial" w:hAnsi="Arial" w:cs="Arial"/>
          <w:b/>
          <w:bCs/>
          <w:sz w:val="24"/>
          <w:szCs w:val="24"/>
          <w:rtl/>
          <w:lang w:bidi="ar-IQ"/>
        </w:rPr>
        <w:t>اختيار احد الفر</w:t>
      </w:r>
      <w:r w:rsidR="00D54458">
        <w:rPr>
          <w:rFonts w:ascii="Arial" w:hAnsi="Arial" w:cs="Arial" w:hint="cs"/>
          <w:b/>
          <w:bCs/>
          <w:sz w:val="24"/>
          <w:szCs w:val="24"/>
          <w:rtl/>
          <w:lang w:bidi="ar-IQ"/>
        </w:rPr>
        <w:t>وع</w:t>
      </w:r>
      <w:r w:rsidR="00D54458" w:rsidRPr="00F505CB">
        <w:rPr>
          <w:rFonts w:ascii="Arial" w:hAnsi="Arial" w:cs="Arial"/>
          <w:b/>
          <w:bCs/>
          <w:sz w:val="24"/>
          <w:szCs w:val="24"/>
          <w:rtl/>
          <w:lang w:bidi="ar-IQ"/>
        </w:rPr>
        <w:t xml:space="preserve"> :</w:t>
      </w:r>
      <w:r w:rsidR="00D54458" w:rsidRPr="00F505CB">
        <w:rPr>
          <w:rFonts w:ascii="Arial" w:hAnsi="Arial" w:cs="Arial"/>
          <w:sz w:val="24"/>
          <w:szCs w:val="24"/>
          <w:rtl/>
          <w:lang w:bidi="ar-IQ"/>
        </w:rPr>
        <w:tab/>
      </w:r>
    </w:p>
    <w:p w:rsidR="00D54458" w:rsidRDefault="00892811" w:rsidP="00D54458">
      <w:pPr>
        <w:rPr>
          <w:rFonts w:ascii="Traditional Arabic" w:hAnsi="Traditional Arabic" w:cs="Traditional Arabic"/>
          <w:b/>
          <w:bCs/>
          <w:sz w:val="24"/>
          <w:szCs w:val="24"/>
          <w:rtl/>
          <w:lang w:bidi="ar-IQ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</w:rPr>
        <w:pict>
          <v:shape id="_x0000_s1084" type="#_x0000_t202" style="position:absolute;left:0;text-align:left;margin-left:252.1pt;margin-top:28.45pt;width:69.65pt;height:20.55pt;z-index:251720704;mso-width-relative:margin;mso-height-relative:margin">
            <v:textbox>
              <w:txbxContent>
                <w:p w:rsidR="00D54458" w:rsidRDefault="00D54458" w:rsidP="00D54458"/>
              </w:txbxContent>
            </v:textbox>
          </v:shape>
        </w:pict>
      </w:r>
      <w:r w:rsidR="00D54458" w:rsidRPr="009745FF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 xml:space="preserve">فرع هندسة تكرير النفط والغاز  </w:t>
      </w:r>
    </w:p>
    <w:p w:rsidR="00D54458" w:rsidRDefault="00892811" w:rsidP="00D54458">
      <w:pPr>
        <w:rPr>
          <w:sz w:val="24"/>
          <w:szCs w:val="24"/>
          <w:rtl/>
        </w:rPr>
      </w:pPr>
      <w:r w:rsidRPr="00892811">
        <w:rPr>
          <w:rFonts w:ascii="Traditional Arabic" w:hAnsi="Traditional Arabic" w:cs="Traditional Arabic"/>
          <w:b/>
          <w:bCs/>
          <w:noProof/>
          <w:sz w:val="24"/>
          <w:szCs w:val="24"/>
          <w:rtl/>
        </w:rPr>
        <w:pict>
          <v:shape id="_x0000_s1087" type="#_x0000_t202" style="position:absolute;left:0;text-align:left;margin-left:252.1pt;margin-top:27.65pt;width:69.65pt;height:20.55pt;z-index:251723776;mso-width-relative:margin;mso-height-relative:margin">
            <v:textbox>
              <w:txbxContent>
                <w:p w:rsidR="00D54458" w:rsidRDefault="00D54458" w:rsidP="00D54458"/>
              </w:txbxContent>
            </v:textbox>
          </v:shape>
        </w:pict>
      </w:r>
      <w:r w:rsidR="00D54458" w:rsidRPr="009745FF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 xml:space="preserve">فرع هندسة العمليات الكيمياوية      </w:t>
      </w:r>
      <w:r w:rsidR="00D54458" w:rsidRPr="009745FF">
        <w:rPr>
          <w:rFonts w:hint="cs"/>
          <w:sz w:val="24"/>
          <w:szCs w:val="24"/>
          <w:rtl/>
        </w:rPr>
        <w:t xml:space="preserve"> </w:t>
      </w:r>
    </w:p>
    <w:p w:rsidR="00D54458" w:rsidRPr="009745FF" w:rsidRDefault="00D54458" w:rsidP="00D54458">
      <w:pPr>
        <w:rPr>
          <w:sz w:val="24"/>
          <w:szCs w:val="24"/>
        </w:rPr>
      </w:pPr>
      <w:r w:rsidRPr="00282839">
        <w:rPr>
          <w:rFonts w:ascii="Traditional Arabic" w:hAnsi="Traditional Arabic" w:cs="Traditional Arabic" w:hint="cs"/>
          <w:b/>
          <w:bCs/>
          <w:sz w:val="24"/>
          <w:szCs w:val="24"/>
          <w:rtl/>
          <w:lang w:bidi="ar-IQ"/>
        </w:rPr>
        <w:t>فرع هندسة التلوث الصناعي والنفطي</w:t>
      </w:r>
    </w:p>
    <w:sectPr w:rsidR="00D54458" w:rsidRPr="009745FF" w:rsidSect="00FF6FDD">
      <w:pgSz w:w="11906" w:h="16838"/>
      <w:pgMar w:top="1440" w:right="1440" w:bottom="1440" w:left="1440" w:header="709" w:footer="709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1A1F"/>
    <w:rsid w:val="00073A77"/>
    <w:rsid w:val="001D76C6"/>
    <w:rsid w:val="002717B4"/>
    <w:rsid w:val="00282839"/>
    <w:rsid w:val="00501061"/>
    <w:rsid w:val="006572E9"/>
    <w:rsid w:val="0068528D"/>
    <w:rsid w:val="006E689E"/>
    <w:rsid w:val="00720082"/>
    <w:rsid w:val="00801A1F"/>
    <w:rsid w:val="00892811"/>
    <w:rsid w:val="008C07BA"/>
    <w:rsid w:val="009745FF"/>
    <w:rsid w:val="009801AC"/>
    <w:rsid w:val="009B7F1A"/>
    <w:rsid w:val="00A656AF"/>
    <w:rsid w:val="00BD4E44"/>
    <w:rsid w:val="00D54458"/>
    <w:rsid w:val="00E815D3"/>
    <w:rsid w:val="00F505CB"/>
    <w:rsid w:val="00FF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6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BE7B-9ACC-4653-B72B-D449B942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hanaa</dc:creator>
  <cp:lastModifiedBy>hanaa</cp:lastModifiedBy>
  <cp:revision>11</cp:revision>
  <cp:lastPrinted>2015-11-10T06:06:00Z</cp:lastPrinted>
  <dcterms:created xsi:type="dcterms:W3CDTF">2012-10-10T08:39:00Z</dcterms:created>
  <dcterms:modified xsi:type="dcterms:W3CDTF">2015-11-10T06:06:00Z</dcterms:modified>
</cp:coreProperties>
</file>