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E5" w:rsidRDefault="009009E5" w:rsidP="009009E5">
      <w:pPr>
        <w:bidi w:val="0"/>
        <w:jc w:val="center"/>
        <w:rPr>
          <w:rFonts w:ascii="Times New Roman" w:hAnsi="Times New Roman" w:cs="Times New Roman"/>
          <w:b/>
          <w:sz w:val="56"/>
          <w:szCs w:val="56"/>
          <w:lang w:bidi="ar-IQ"/>
        </w:rPr>
      </w:pPr>
      <w:r>
        <w:rPr>
          <w:noProof/>
          <w:sz w:val="32"/>
          <w:szCs w:val="32"/>
        </w:rPr>
        <w:drawing>
          <wp:inline distT="0" distB="0" distL="0" distR="0">
            <wp:extent cx="1581150" cy="1495425"/>
            <wp:effectExtent l="0" t="0" r="0" b="0"/>
            <wp:docPr id="1" name="Picture 1" descr="G:\ \fadhil data\ماليزيا\DSC_2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 \fadhil data\ماليزيا\DSC_20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DE4" w:rsidRPr="00901EFB" w:rsidRDefault="00B61563" w:rsidP="009009E5">
      <w:pPr>
        <w:bidi w:val="0"/>
        <w:jc w:val="center"/>
        <w:rPr>
          <w:rFonts w:ascii="Times New Roman" w:hAnsi="Times New Roman" w:cs="Times New Roman"/>
          <w:sz w:val="44"/>
          <w:szCs w:val="44"/>
          <w:lang w:bidi="ar-IQ"/>
        </w:rPr>
      </w:pPr>
      <w:r w:rsidRPr="00901EFB">
        <w:rPr>
          <w:rFonts w:ascii="Times New Roman" w:hAnsi="Times New Roman" w:cs="Times New Roman"/>
          <w:b/>
          <w:sz w:val="44"/>
          <w:szCs w:val="44"/>
          <w:lang w:bidi="ar-IQ"/>
        </w:rPr>
        <w:t>Curriculum Vitae (</w:t>
      </w:r>
      <w:r w:rsidR="001420EF" w:rsidRPr="00901EFB">
        <w:rPr>
          <w:rFonts w:ascii="Times New Roman" w:hAnsi="Times New Roman" w:cs="Times New Roman"/>
          <w:b/>
          <w:sz w:val="44"/>
          <w:szCs w:val="44"/>
          <w:lang w:bidi="ar-IQ"/>
        </w:rPr>
        <w:t>C.V</w:t>
      </w:r>
      <w:r w:rsidRPr="00901EFB">
        <w:rPr>
          <w:rFonts w:ascii="Times New Roman" w:hAnsi="Times New Roman" w:cs="Times New Roman"/>
          <w:b/>
          <w:sz w:val="44"/>
          <w:szCs w:val="44"/>
          <w:lang w:bidi="ar-IQ"/>
        </w:rPr>
        <w:t>)</w:t>
      </w:r>
    </w:p>
    <w:p w:rsidR="00B61563" w:rsidRPr="009B5EF6" w:rsidRDefault="00B61563" w:rsidP="00B61563">
      <w:pPr>
        <w:bidi w:val="0"/>
        <w:jc w:val="center"/>
        <w:rPr>
          <w:rFonts w:ascii="Times New Roman" w:hAnsi="Times New Roman" w:cs="Times New Roman"/>
          <w:b/>
          <w:sz w:val="56"/>
          <w:szCs w:val="56"/>
          <w:lang w:bidi="ar-IQ"/>
        </w:rPr>
      </w:pPr>
    </w:p>
    <w:tbl>
      <w:tblPr>
        <w:tblStyle w:val="TableGrid"/>
        <w:tblW w:w="9453" w:type="dxa"/>
        <w:tblLook w:val="04A0"/>
      </w:tblPr>
      <w:tblGrid>
        <w:gridCol w:w="4726"/>
        <w:gridCol w:w="4727"/>
      </w:tblGrid>
      <w:tr w:rsidR="00622DE4" w:rsidRPr="009B5EF6" w:rsidTr="00B61563">
        <w:trPr>
          <w:trHeight w:val="1833"/>
        </w:trPr>
        <w:tc>
          <w:tcPr>
            <w:tcW w:w="9453" w:type="dxa"/>
            <w:gridSpan w:val="2"/>
          </w:tcPr>
          <w:p w:rsidR="00622DE4" w:rsidRPr="009B5EF6" w:rsidRDefault="00622DE4" w:rsidP="00622DE4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IQ"/>
              </w:rPr>
            </w:pPr>
          </w:p>
          <w:p w:rsidR="00622DE4" w:rsidRPr="00901EFB" w:rsidRDefault="00622DE4" w:rsidP="00622DE4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IQ"/>
              </w:rPr>
            </w:pPr>
            <w:r w:rsidRPr="00901EFB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IQ"/>
              </w:rPr>
              <w:t>Personal Details</w:t>
            </w:r>
          </w:p>
          <w:p w:rsidR="00622DE4" w:rsidRPr="009B5EF6" w:rsidRDefault="00622DE4" w:rsidP="00622DE4">
            <w:pPr>
              <w:bidi w:val="0"/>
              <w:jc w:val="center"/>
              <w:rPr>
                <w:rFonts w:ascii="Times New Roman" w:hAnsi="Times New Roman" w:cs="Times New Roman"/>
                <w:sz w:val="40"/>
                <w:szCs w:val="40"/>
                <w:lang w:bidi="ar-IQ"/>
              </w:rPr>
            </w:pPr>
          </w:p>
        </w:tc>
      </w:tr>
      <w:tr w:rsidR="00622DE4" w:rsidRPr="009B5EF6" w:rsidTr="00B61563">
        <w:trPr>
          <w:trHeight w:val="415"/>
        </w:trPr>
        <w:tc>
          <w:tcPr>
            <w:tcW w:w="4726" w:type="dxa"/>
          </w:tcPr>
          <w:p w:rsidR="00622DE4" w:rsidRPr="00901EFB" w:rsidRDefault="00622DE4" w:rsidP="00622DE4">
            <w:pPr>
              <w:bidi w:val="0"/>
              <w:rPr>
                <w:rFonts w:ascii="Times New Roman" w:hAnsi="Times New Roman" w:cs="Times New Roman"/>
                <w:b/>
                <w:sz w:val="28"/>
                <w:szCs w:val="28"/>
                <w:lang w:bidi="ar-IQ"/>
              </w:rPr>
            </w:pPr>
            <w:r w:rsidRPr="00901EFB">
              <w:rPr>
                <w:rFonts w:ascii="Times New Roman" w:hAnsi="Times New Roman" w:cs="Times New Roman"/>
                <w:b/>
                <w:sz w:val="28"/>
                <w:szCs w:val="28"/>
                <w:lang w:bidi="ar-IQ"/>
              </w:rPr>
              <w:t xml:space="preserve">Given Names                        </w:t>
            </w:r>
          </w:p>
        </w:tc>
        <w:tc>
          <w:tcPr>
            <w:tcW w:w="4727" w:type="dxa"/>
          </w:tcPr>
          <w:p w:rsidR="00622DE4" w:rsidRPr="00901EFB" w:rsidRDefault="00622DE4" w:rsidP="00622DE4">
            <w:pPr>
              <w:bidi w:val="0"/>
              <w:rPr>
                <w:rFonts w:ascii="Times New Roman" w:hAnsi="Times New Roman" w:cs="Times New Roman"/>
                <w:b/>
                <w:sz w:val="28"/>
                <w:szCs w:val="28"/>
                <w:lang w:bidi="ar-IQ"/>
              </w:rPr>
            </w:pPr>
            <w:r w:rsidRPr="00901EFB">
              <w:rPr>
                <w:rFonts w:ascii="Times New Roman" w:hAnsi="Times New Roman" w:cs="Times New Roman"/>
                <w:b/>
                <w:sz w:val="28"/>
                <w:szCs w:val="28"/>
                <w:lang w:bidi="ar-IQ"/>
              </w:rPr>
              <w:t>Fadhil Sarhan</w:t>
            </w:r>
            <w:r w:rsidR="00871AA4">
              <w:rPr>
                <w:rFonts w:ascii="Times New Roman" w:hAnsi="Times New Roman" w:cs="Times New Roman"/>
                <w:b/>
                <w:sz w:val="28"/>
                <w:szCs w:val="28"/>
                <w:lang w:bidi="ar-IQ"/>
              </w:rPr>
              <w:t xml:space="preserve"> Kadhim</w:t>
            </w:r>
          </w:p>
        </w:tc>
      </w:tr>
      <w:tr w:rsidR="00622DE4" w:rsidRPr="009B5EF6" w:rsidTr="00B61563">
        <w:trPr>
          <w:trHeight w:val="431"/>
        </w:trPr>
        <w:tc>
          <w:tcPr>
            <w:tcW w:w="4726" w:type="dxa"/>
          </w:tcPr>
          <w:p w:rsidR="00622DE4" w:rsidRPr="00901EFB" w:rsidRDefault="00622DE4" w:rsidP="00622DE4">
            <w:pPr>
              <w:bidi w:val="0"/>
              <w:rPr>
                <w:rFonts w:ascii="Times New Roman" w:hAnsi="Times New Roman" w:cs="Times New Roman"/>
                <w:b/>
                <w:sz w:val="28"/>
                <w:szCs w:val="28"/>
                <w:lang w:bidi="ar-IQ"/>
              </w:rPr>
            </w:pPr>
            <w:r w:rsidRPr="00901EFB">
              <w:rPr>
                <w:rFonts w:ascii="Times New Roman" w:hAnsi="Times New Roman" w:cs="Times New Roman"/>
                <w:b/>
                <w:sz w:val="28"/>
                <w:szCs w:val="28"/>
                <w:lang w:bidi="ar-IQ"/>
              </w:rPr>
              <w:t>Sure Name</w:t>
            </w:r>
          </w:p>
        </w:tc>
        <w:tc>
          <w:tcPr>
            <w:tcW w:w="4727" w:type="dxa"/>
          </w:tcPr>
          <w:p w:rsidR="00622DE4" w:rsidRPr="00901EFB" w:rsidRDefault="00871AA4" w:rsidP="00622DE4">
            <w:pPr>
              <w:bidi w:val="0"/>
              <w:rPr>
                <w:rFonts w:ascii="Times New Roman" w:hAnsi="Times New Roman" w:cs="Times New Roman"/>
                <w:b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ar-IQ"/>
              </w:rPr>
              <w:t xml:space="preserve">Al-sharshahy </w:t>
            </w:r>
          </w:p>
        </w:tc>
      </w:tr>
      <w:tr w:rsidR="00622DE4" w:rsidRPr="009B5EF6" w:rsidTr="00B61563">
        <w:trPr>
          <w:trHeight w:val="415"/>
        </w:trPr>
        <w:tc>
          <w:tcPr>
            <w:tcW w:w="4726" w:type="dxa"/>
          </w:tcPr>
          <w:p w:rsidR="00622DE4" w:rsidRPr="00901EFB" w:rsidRDefault="00A93762" w:rsidP="00E37DE9">
            <w:pPr>
              <w:bidi w:val="0"/>
              <w:rPr>
                <w:rFonts w:ascii="Times New Roman" w:hAnsi="Times New Roman" w:cs="Times New Roman"/>
                <w:b/>
                <w:sz w:val="28"/>
                <w:szCs w:val="28"/>
                <w:lang w:bidi="ar-IQ"/>
              </w:rPr>
            </w:pPr>
            <w:r w:rsidRPr="00901EFB">
              <w:rPr>
                <w:rFonts w:ascii="Times New Roman" w:hAnsi="Times New Roman" w:cs="Times New Roman"/>
                <w:b/>
                <w:sz w:val="28"/>
                <w:szCs w:val="28"/>
                <w:lang w:bidi="ar-IQ"/>
              </w:rPr>
              <w:t>Date of B</w:t>
            </w:r>
            <w:r w:rsidR="00E37DE9" w:rsidRPr="00901EFB">
              <w:rPr>
                <w:rFonts w:ascii="Times New Roman" w:hAnsi="Times New Roman" w:cs="Times New Roman"/>
                <w:b/>
                <w:sz w:val="28"/>
                <w:szCs w:val="28"/>
                <w:lang w:bidi="ar-IQ"/>
              </w:rPr>
              <w:t xml:space="preserve">irth                         </w:t>
            </w:r>
          </w:p>
        </w:tc>
        <w:tc>
          <w:tcPr>
            <w:tcW w:w="4727" w:type="dxa"/>
          </w:tcPr>
          <w:p w:rsidR="00622DE4" w:rsidRPr="00901EFB" w:rsidRDefault="00E37DE9" w:rsidP="00E37DE9">
            <w:pPr>
              <w:bidi w:val="0"/>
              <w:rPr>
                <w:rFonts w:ascii="Times New Roman" w:hAnsi="Times New Roman" w:cs="Times New Roman"/>
                <w:b/>
                <w:sz w:val="28"/>
                <w:szCs w:val="28"/>
                <w:lang w:bidi="ar-IQ"/>
              </w:rPr>
            </w:pPr>
            <w:r w:rsidRPr="00901EFB">
              <w:rPr>
                <w:rFonts w:ascii="Times New Roman" w:hAnsi="Times New Roman" w:cs="Times New Roman"/>
                <w:b/>
                <w:sz w:val="28"/>
                <w:szCs w:val="28"/>
                <w:lang w:bidi="ar-IQ"/>
              </w:rPr>
              <w:t>14/02/1967</w:t>
            </w:r>
          </w:p>
        </w:tc>
      </w:tr>
      <w:tr w:rsidR="00622DE4" w:rsidRPr="009B5EF6" w:rsidTr="00B61563">
        <w:trPr>
          <w:trHeight w:val="415"/>
        </w:trPr>
        <w:tc>
          <w:tcPr>
            <w:tcW w:w="4726" w:type="dxa"/>
          </w:tcPr>
          <w:p w:rsidR="00622DE4" w:rsidRPr="00901EFB" w:rsidRDefault="00A93762" w:rsidP="00A93762">
            <w:pPr>
              <w:bidi w:val="0"/>
              <w:rPr>
                <w:rFonts w:ascii="Times New Roman" w:hAnsi="Times New Roman" w:cs="Times New Roman"/>
                <w:b/>
                <w:sz w:val="28"/>
                <w:szCs w:val="28"/>
                <w:lang w:bidi="ar-IQ"/>
              </w:rPr>
            </w:pPr>
            <w:r w:rsidRPr="00901EFB">
              <w:rPr>
                <w:rFonts w:ascii="Times New Roman" w:hAnsi="Times New Roman" w:cs="Times New Roman"/>
                <w:b/>
                <w:sz w:val="28"/>
                <w:szCs w:val="28"/>
                <w:lang w:bidi="ar-IQ"/>
              </w:rPr>
              <w:t>Country of Birth</w:t>
            </w:r>
          </w:p>
        </w:tc>
        <w:tc>
          <w:tcPr>
            <w:tcW w:w="4727" w:type="dxa"/>
          </w:tcPr>
          <w:p w:rsidR="00622DE4" w:rsidRPr="00901EFB" w:rsidRDefault="00A93762" w:rsidP="00A93762">
            <w:pPr>
              <w:bidi w:val="0"/>
              <w:rPr>
                <w:rFonts w:ascii="Times New Roman" w:hAnsi="Times New Roman" w:cs="Times New Roman"/>
                <w:b/>
                <w:sz w:val="28"/>
                <w:szCs w:val="28"/>
                <w:lang w:bidi="ar-IQ"/>
              </w:rPr>
            </w:pPr>
            <w:r w:rsidRPr="00901EFB">
              <w:rPr>
                <w:rFonts w:ascii="Times New Roman" w:hAnsi="Times New Roman" w:cs="Times New Roman"/>
                <w:b/>
                <w:sz w:val="28"/>
                <w:szCs w:val="28"/>
                <w:lang w:bidi="ar-IQ"/>
              </w:rPr>
              <w:t>Iraq</w:t>
            </w:r>
          </w:p>
        </w:tc>
      </w:tr>
      <w:tr w:rsidR="00622DE4" w:rsidRPr="009B5EF6" w:rsidTr="00B61563">
        <w:trPr>
          <w:trHeight w:val="415"/>
        </w:trPr>
        <w:tc>
          <w:tcPr>
            <w:tcW w:w="4726" w:type="dxa"/>
          </w:tcPr>
          <w:p w:rsidR="00622DE4" w:rsidRPr="00901EFB" w:rsidRDefault="00452F1D" w:rsidP="00452F1D">
            <w:pPr>
              <w:bidi w:val="0"/>
              <w:rPr>
                <w:rFonts w:ascii="Times New Roman" w:hAnsi="Times New Roman" w:cs="Times New Roman"/>
                <w:b/>
                <w:sz w:val="28"/>
                <w:szCs w:val="28"/>
                <w:lang w:bidi="ar-IQ"/>
              </w:rPr>
            </w:pPr>
            <w:r w:rsidRPr="00901EFB">
              <w:rPr>
                <w:rFonts w:ascii="Times New Roman" w:hAnsi="Times New Roman" w:cs="Times New Roman"/>
                <w:b/>
                <w:sz w:val="28"/>
                <w:szCs w:val="28"/>
                <w:lang w:bidi="ar-IQ"/>
              </w:rPr>
              <w:t>Nationality</w:t>
            </w:r>
          </w:p>
        </w:tc>
        <w:tc>
          <w:tcPr>
            <w:tcW w:w="4727" w:type="dxa"/>
          </w:tcPr>
          <w:p w:rsidR="00622DE4" w:rsidRPr="00901EFB" w:rsidRDefault="00452F1D" w:rsidP="00452F1D">
            <w:pPr>
              <w:bidi w:val="0"/>
              <w:rPr>
                <w:rFonts w:ascii="Times New Roman" w:hAnsi="Times New Roman" w:cs="Times New Roman"/>
                <w:b/>
                <w:sz w:val="28"/>
                <w:szCs w:val="28"/>
                <w:lang w:bidi="ar-IQ"/>
              </w:rPr>
            </w:pPr>
            <w:r w:rsidRPr="00901EFB">
              <w:rPr>
                <w:rFonts w:ascii="Times New Roman" w:hAnsi="Times New Roman" w:cs="Times New Roman"/>
                <w:b/>
                <w:sz w:val="28"/>
                <w:szCs w:val="28"/>
                <w:lang w:bidi="ar-IQ"/>
              </w:rPr>
              <w:t>Iraqi</w:t>
            </w:r>
          </w:p>
        </w:tc>
      </w:tr>
      <w:tr w:rsidR="00622DE4" w:rsidRPr="009B5EF6" w:rsidTr="00B61563">
        <w:trPr>
          <w:trHeight w:val="431"/>
        </w:trPr>
        <w:tc>
          <w:tcPr>
            <w:tcW w:w="4726" w:type="dxa"/>
          </w:tcPr>
          <w:p w:rsidR="00622DE4" w:rsidRPr="00901EFB" w:rsidRDefault="00452F1D" w:rsidP="00452F1D">
            <w:pPr>
              <w:bidi w:val="0"/>
              <w:rPr>
                <w:rFonts w:ascii="Times New Roman" w:hAnsi="Times New Roman" w:cs="Times New Roman"/>
                <w:b/>
                <w:sz w:val="28"/>
                <w:szCs w:val="28"/>
                <w:lang w:bidi="ar-IQ"/>
              </w:rPr>
            </w:pPr>
            <w:r w:rsidRPr="00901EFB">
              <w:rPr>
                <w:rFonts w:ascii="Times New Roman" w:hAnsi="Times New Roman" w:cs="Times New Roman"/>
                <w:b/>
                <w:sz w:val="28"/>
                <w:szCs w:val="28"/>
                <w:lang w:bidi="ar-IQ"/>
              </w:rPr>
              <w:t>Marital Status</w:t>
            </w:r>
          </w:p>
        </w:tc>
        <w:tc>
          <w:tcPr>
            <w:tcW w:w="4727" w:type="dxa"/>
          </w:tcPr>
          <w:p w:rsidR="00622DE4" w:rsidRPr="00901EFB" w:rsidRDefault="00452F1D" w:rsidP="00452F1D">
            <w:pPr>
              <w:bidi w:val="0"/>
              <w:rPr>
                <w:rFonts w:ascii="Times New Roman" w:hAnsi="Times New Roman" w:cs="Times New Roman"/>
                <w:b/>
                <w:sz w:val="28"/>
                <w:szCs w:val="28"/>
                <w:lang w:bidi="ar-IQ"/>
              </w:rPr>
            </w:pPr>
            <w:r w:rsidRPr="00901EFB">
              <w:rPr>
                <w:rFonts w:ascii="Times New Roman" w:hAnsi="Times New Roman" w:cs="Times New Roman"/>
                <w:b/>
                <w:sz w:val="28"/>
                <w:szCs w:val="28"/>
                <w:lang w:bidi="ar-IQ"/>
              </w:rPr>
              <w:t>Married</w:t>
            </w:r>
          </w:p>
        </w:tc>
      </w:tr>
      <w:tr w:rsidR="00622DE4" w:rsidRPr="009B5EF6" w:rsidTr="00B61563">
        <w:trPr>
          <w:trHeight w:val="739"/>
        </w:trPr>
        <w:tc>
          <w:tcPr>
            <w:tcW w:w="4726" w:type="dxa"/>
          </w:tcPr>
          <w:p w:rsidR="00622DE4" w:rsidRPr="00901EFB" w:rsidRDefault="00452F1D" w:rsidP="00452F1D">
            <w:pPr>
              <w:bidi w:val="0"/>
              <w:rPr>
                <w:rFonts w:ascii="Times New Roman" w:hAnsi="Times New Roman" w:cs="Times New Roman"/>
                <w:b/>
                <w:sz w:val="28"/>
                <w:szCs w:val="28"/>
                <w:lang w:bidi="ar-IQ"/>
              </w:rPr>
            </w:pPr>
            <w:r w:rsidRPr="00901EFB">
              <w:rPr>
                <w:rFonts w:ascii="Times New Roman" w:hAnsi="Times New Roman" w:cs="Times New Roman"/>
                <w:b/>
                <w:sz w:val="28"/>
                <w:szCs w:val="28"/>
                <w:lang w:bidi="ar-IQ"/>
              </w:rPr>
              <w:t>Permanent Address</w:t>
            </w:r>
          </w:p>
        </w:tc>
        <w:tc>
          <w:tcPr>
            <w:tcW w:w="4727" w:type="dxa"/>
          </w:tcPr>
          <w:p w:rsidR="00622DE4" w:rsidRPr="00901EFB" w:rsidRDefault="00EC282D" w:rsidP="00452F1D">
            <w:pPr>
              <w:bidi w:val="0"/>
              <w:rPr>
                <w:rFonts w:ascii="Times New Roman" w:hAnsi="Times New Roman" w:cs="Times New Roman"/>
                <w:b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ar-IQ"/>
              </w:rPr>
              <w:t>Baghdad-Iraq</w:t>
            </w:r>
          </w:p>
        </w:tc>
      </w:tr>
      <w:tr w:rsidR="001B1FDD" w:rsidRPr="009B5EF6" w:rsidTr="00B61563">
        <w:trPr>
          <w:trHeight w:val="431"/>
        </w:trPr>
        <w:tc>
          <w:tcPr>
            <w:tcW w:w="4726" w:type="dxa"/>
          </w:tcPr>
          <w:p w:rsidR="001B1FDD" w:rsidRPr="00901EFB" w:rsidRDefault="001B1FDD" w:rsidP="00452F1D">
            <w:pPr>
              <w:bidi w:val="0"/>
              <w:rPr>
                <w:rFonts w:ascii="Times New Roman" w:hAnsi="Times New Roman" w:cs="Times New Roman"/>
                <w:b/>
                <w:sz w:val="28"/>
                <w:szCs w:val="28"/>
                <w:lang w:bidi="ar-IQ"/>
              </w:rPr>
            </w:pPr>
            <w:r w:rsidRPr="00901EFB">
              <w:rPr>
                <w:rFonts w:ascii="Times New Roman" w:hAnsi="Times New Roman" w:cs="Times New Roman"/>
                <w:b/>
                <w:sz w:val="28"/>
                <w:szCs w:val="28"/>
                <w:lang w:bidi="ar-IQ"/>
              </w:rPr>
              <w:t>Mobile No.</w:t>
            </w:r>
          </w:p>
        </w:tc>
        <w:tc>
          <w:tcPr>
            <w:tcW w:w="4727" w:type="dxa"/>
          </w:tcPr>
          <w:p w:rsidR="001B1FDD" w:rsidRPr="00901EFB" w:rsidRDefault="00EC282D" w:rsidP="00452F1D">
            <w:pPr>
              <w:bidi w:val="0"/>
              <w:rPr>
                <w:rFonts w:ascii="Times New Roman" w:hAnsi="Times New Roman" w:cs="Times New Roman"/>
                <w:b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ar-IQ"/>
              </w:rPr>
              <w:t>009647721554333</w:t>
            </w:r>
          </w:p>
        </w:tc>
      </w:tr>
      <w:tr w:rsidR="001B1FDD" w:rsidRPr="009B5EF6" w:rsidTr="00B61563">
        <w:trPr>
          <w:trHeight w:val="1508"/>
        </w:trPr>
        <w:tc>
          <w:tcPr>
            <w:tcW w:w="4726" w:type="dxa"/>
          </w:tcPr>
          <w:p w:rsidR="001B1FDD" w:rsidRPr="00901EFB" w:rsidRDefault="001B1FDD" w:rsidP="00452F1D">
            <w:pPr>
              <w:bidi w:val="0"/>
              <w:rPr>
                <w:rFonts w:ascii="Times New Roman" w:hAnsi="Times New Roman" w:cs="Times New Roman"/>
                <w:b/>
                <w:sz w:val="28"/>
                <w:szCs w:val="28"/>
                <w:lang w:bidi="ar-IQ"/>
              </w:rPr>
            </w:pPr>
            <w:r w:rsidRPr="00901EFB">
              <w:rPr>
                <w:rFonts w:ascii="Times New Roman" w:hAnsi="Times New Roman" w:cs="Times New Roman"/>
                <w:b/>
                <w:sz w:val="28"/>
                <w:szCs w:val="28"/>
                <w:lang w:bidi="ar-IQ"/>
              </w:rPr>
              <w:t>E-mails</w:t>
            </w:r>
          </w:p>
        </w:tc>
        <w:tc>
          <w:tcPr>
            <w:tcW w:w="4727" w:type="dxa"/>
          </w:tcPr>
          <w:p w:rsidR="001B1FDD" w:rsidRPr="00901EFB" w:rsidRDefault="007A22F5" w:rsidP="001B1FDD">
            <w:pPr>
              <w:bidi w:val="0"/>
              <w:rPr>
                <w:rFonts w:ascii="Times New Roman" w:hAnsi="Times New Roman" w:cs="Times New Roman"/>
                <w:b/>
                <w:sz w:val="28"/>
                <w:szCs w:val="28"/>
                <w:lang w:bidi="ar-IQ"/>
              </w:rPr>
            </w:pPr>
            <w:hyperlink r:id="rId8" w:history="1">
              <w:r w:rsidR="001B1FDD" w:rsidRPr="00901EFB">
                <w:rPr>
                  <w:rStyle w:val="Hyperlink"/>
                  <w:rFonts w:ascii="Times New Roman" w:hAnsi="Times New Roman" w:cs="Times New Roman"/>
                  <w:b/>
                  <w:sz w:val="28"/>
                  <w:szCs w:val="28"/>
                  <w:lang w:bidi="ar-IQ"/>
                </w:rPr>
                <w:t>fadhilkadhim47@yahoo.com</w:t>
              </w:r>
            </w:hyperlink>
          </w:p>
          <w:p w:rsidR="001B1FDD" w:rsidRPr="00901EFB" w:rsidRDefault="007A22F5" w:rsidP="001B1FDD">
            <w:pPr>
              <w:bidi w:val="0"/>
              <w:rPr>
                <w:rFonts w:ascii="Times New Roman" w:hAnsi="Times New Roman" w:cs="Times New Roman"/>
                <w:b/>
                <w:sz w:val="28"/>
                <w:szCs w:val="28"/>
                <w:lang w:bidi="ar-IQ"/>
              </w:rPr>
            </w:pPr>
            <w:hyperlink r:id="rId9" w:history="1">
              <w:r w:rsidR="001B1FDD" w:rsidRPr="00901EFB">
                <w:rPr>
                  <w:rStyle w:val="Hyperlink"/>
                  <w:rFonts w:ascii="Times New Roman" w:hAnsi="Times New Roman" w:cs="Times New Roman"/>
                  <w:b/>
                  <w:sz w:val="28"/>
                  <w:szCs w:val="28"/>
                  <w:lang w:bidi="ar-IQ"/>
                </w:rPr>
                <w:t>Skfadhil2@live.utm.my</w:t>
              </w:r>
            </w:hyperlink>
          </w:p>
          <w:p w:rsidR="001B1FDD" w:rsidRPr="00901EFB" w:rsidRDefault="001B1FDD" w:rsidP="00452F1D">
            <w:pPr>
              <w:bidi w:val="0"/>
              <w:rPr>
                <w:rFonts w:ascii="Times New Roman" w:hAnsi="Times New Roman" w:cs="Times New Roman"/>
                <w:b/>
                <w:sz w:val="28"/>
                <w:szCs w:val="28"/>
                <w:lang w:bidi="ar-IQ"/>
              </w:rPr>
            </w:pPr>
          </w:p>
        </w:tc>
      </w:tr>
    </w:tbl>
    <w:p w:rsidR="0022143A" w:rsidRDefault="0022143A" w:rsidP="00622DE4">
      <w:pPr>
        <w:bidi w:val="0"/>
        <w:jc w:val="center"/>
        <w:rPr>
          <w:sz w:val="96"/>
          <w:szCs w:val="96"/>
          <w:lang w:bidi="ar-IQ"/>
        </w:rPr>
      </w:pPr>
    </w:p>
    <w:p w:rsidR="0022143A" w:rsidRDefault="0022143A" w:rsidP="0022143A">
      <w:pPr>
        <w:bidi w:val="0"/>
        <w:ind w:left="284"/>
        <w:jc w:val="both"/>
        <w:rPr>
          <w:sz w:val="32"/>
          <w:szCs w:val="32"/>
          <w:lang w:bidi="ar-IQ"/>
        </w:rPr>
      </w:pPr>
    </w:p>
    <w:p w:rsidR="00152CA1" w:rsidRPr="00901EFB" w:rsidRDefault="00F3668D" w:rsidP="009009E5">
      <w:pPr>
        <w:bidi w:val="0"/>
        <w:jc w:val="center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 w:rsidRPr="00901EFB">
        <w:rPr>
          <w:rFonts w:ascii="Times New Roman" w:hAnsi="Times New Roman" w:cs="Times New Roman"/>
          <w:b/>
          <w:bCs/>
          <w:sz w:val="32"/>
          <w:szCs w:val="32"/>
          <w:lang w:bidi="ar-IQ"/>
        </w:rPr>
        <w:lastRenderedPageBreak/>
        <w:t>Academic Q</w:t>
      </w:r>
      <w:r w:rsidR="00B61563" w:rsidRPr="00901EFB">
        <w:rPr>
          <w:rFonts w:ascii="Times New Roman" w:hAnsi="Times New Roman" w:cs="Times New Roman"/>
          <w:b/>
          <w:bCs/>
          <w:sz w:val="32"/>
          <w:szCs w:val="32"/>
          <w:lang w:bidi="ar-IQ"/>
        </w:rPr>
        <w:t>ualifications</w:t>
      </w:r>
    </w:p>
    <w:p w:rsidR="00901EFB" w:rsidRPr="009B5EF6" w:rsidRDefault="00901EFB" w:rsidP="00901EFB">
      <w:pPr>
        <w:bidi w:val="0"/>
        <w:jc w:val="center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tbl>
      <w:tblPr>
        <w:tblStyle w:val="TableGrid"/>
        <w:tblW w:w="10088" w:type="dxa"/>
        <w:tblInd w:w="-34" w:type="dxa"/>
        <w:tblLayout w:type="fixed"/>
        <w:tblLook w:val="04A0"/>
      </w:tblPr>
      <w:tblGrid>
        <w:gridCol w:w="6986"/>
        <w:gridCol w:w="1571"/>
        <w:gridCol w:w="1531"/>
      </w:tblGrid>
      <w:tr w:rsidR="000A32A6" w:rsidRPr="009B5EF6" w:rsidTr="006D5680">
        <w:trPr>
          <w:trHeight w:val="1284"/>
        </w:trPr>
        <w:tc>
          <w:tcPr>
            <w:tcW w:w="6986" w:type="dxa"/>
          </w:tcPr>
          <w:p w:rsidR="00F3668D" w:rsidRPr="009B5EF6" w:rsidRDefault="000A32A6" w:rsidP="000A32A6">
            <w:pPr>
              <w:bidi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9B5EF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Name of </w:t>
            </w:r>
            <w:r w:rsidR="00F3668D" w:rsidRPr="009B5EF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University, College, School</w:t>
            </w:r>
          </w:p>
          <w:p w:rsidR="00F3668D" w:rsidRPr="009B5EF6" w:rsidRDefault="00F3668D" w:rsidP="006D5680">
            <w:pPr>
              <w:bidi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71" w:type="dxa"/>
          </w:tcPr>
          <w:p w:rsidR="000A32A6" w:rsidRPr="009B5EF6" w:rsidRDefault="00F3668D" w:rsidP="00F3668D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9B5EF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Dates </w:t>
            </w:r>
          </w:p>
          <w:p w:rsidR="00F3668D" w:rsidRPr="009B5EF6" w:rsidRDefault="00F3668D" w:rsidP="000A32A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9B5EF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attended</w:t>
            </w:r>
          </w:p>
        </w:tc>
        <w:tc>
          <w:tcPr>
            <w:tcW w:w="1531" w:type="dxa"/>
          </w:tcPr>
          <w:p w:rsidR="000A32A6" w:rsidRPr="009B5EF6" w:rsidRDefault="003B480F" w:rsidP="000A32A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9B5EF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Awards</w:t>
            </w:r>
          </w:p>
          <w:p w:rsidR="00F3668D" w:rsidRPr="009B5EF6" w:rsidRDefault="000A32A6" w:rsidP="000A32A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9B5EF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O</w:t>
            </w:r>
            <w:r w:rsidR="00622DE4" w:rsidRPr="009B5EF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btained</w:t>
            </w:r>
          </w:p>
        </w:tc>
      </w:tr>
      <w:tr w:rsidR="000A32A6" w:rsidRPr="009B5EF6" w:rsidTr="006D5680">
        <w:trPr>
          <w:trHeight w:val="906"/>
        </w:trPr>
        <w:tc>
          <w:tcPr>
            <w:tcW w:w="6986" w:type="dxa"/>
          </w:tcPr>
          <w:p w:rsidR="00F3668D" w:rsidRPr="009B5EF6" w:rsidRDefault="000A32A6" w:rsidP="000A32A6">
            <w:pPr>
              <w:tabs>
                <w:tab w:val="left" w:pos="930"/>
              </w:tabs>
              <w:bidi w:val="0"/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</w:pPr>
            <w:r w:rsidRPr="009B5EF6"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  <w:t>Universiti of Technologi Malaysia-(Ph.D. Student</w:t>
            </w:r>
            <w:r w:rsidR="00746DE1" w:rsidRPr="009B5EF6"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  <w:t xml:space="preserve"> in Petroleum Engineering Department</w:t>
            </w:r>
            <w:r w:rsidRPr="009B5EF6"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  <w:t>)</w:t>
            </w:r>
          </w:p>
        </w:tc>
        <w:tc>
          <w:tcPr>
            <w:tcW w:w="1571" w:type="dxa"/>
          </w:tcPr>
          <w:p w:rsidR="00F3668D" w:rsidRPr="009B5EF6" w:rsidRDefault="000A32A6" w:rsidP="00F3668D">
            <w:pPr>
              <w:bidi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</w:pPr>
            <w:r w:rsidRPr="009B5EF6"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  <w:t>02/02/2013</w:t>
            </w:r>
          </w:p>
        </w:tc>
        <w:tc>
          <w:tcPr>
            <w:tcW w:w="1531" w:type="dxa"/>
          </w:tcPr>
          <w:p w:rsidR="00F3668D" w:rsidRPr="009B5EF6" w:rsidRDefault="00290D92" w:rsidP="00F3668D">
            <w:pPr>
              <w:bidi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  <w:t>28/3/2016</w:t>
            </w:r>
          </w:p>
        </w:tc>
      </w:tr>
      <w:tr w:rsidR="000A32A6" w:rsidRPr="009B5EF6" w:rsidTr="006D5680">
        <w:trPr>
          <w:trHeight w:val="461"/>
        </w:trPr>
        <w:tc>
          <w:tcPr>
            <w:tcW w:w="6986" w:type="dxa"/>
          </w:tcPr>
          <w:p w:rsidR="00F3668D" w:rsidRPr="009B5EF6" w:rsidRDefault="005033A3" w:rsidP="00746DE1">
            <w:pPr>
              <w:bidi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</w:pPr>
            <w:r w:rsidRPr="009B5EF6"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  <w:t>English Language Course</w:t>
            </w:r>
            <w:r w:rsidR="00746DE1" w:rsidRPr="009B5EF6"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  <w:t xml:space="preserve"> at Stafford Hous</w:t>
            </w:r>
            <w:r w:rsidRPr="009B5EF6"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  <w:t>e School of English –Canterbury–UK</w:t>
            </w:r>
            <w:r w:rsidR="00746DE1" w:rsidRPr="009B5EF6"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  <w:t xml:space="preserve"> (LELTS Score 6.5)</w:t>
            </w:r>
          </w:p>
        </w:tc>
        <w:tc>
          <w:tcPr>
            <w:tcW w:w="1571" w:type="dxa"/>
          </w:tcPr>
          <w:p w:rsidR="00F3668D" w:rsidRPr="009B5EF6" w:rsidRDefault="00746DE1" w:rsidP="00F3668D">
            <w:pPr>
              <w:bidi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</w:pPr>
            <w:r w:rsidRPr="009B5EF6"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  <w:t>14/11/2011</w:t>
            </w:r>
          </w:p>
        </w:tc>
        <w:tc>
          <w:tcPr>
            <w:tcW w:w="1531" w:type="dxa"/>
          </w:tcPr>
          <w:p w:rsidR="00F3668D" w:rsidRPr="009B5EF6" w:rsidRDefault="00321FEC" w:rsidP="00746DE1">
            <w:pPr>
              <w:bidi w:val="0"/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</w:pPr>
            <w:r w:rsidRPr="009B5EF6"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  <w:t>07</w:t>
            </w:r>
            <w:r w:rsidR="00746DE1" w:rsidRPr="009B5EF6"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  <w:t>/7/2012</w:t>
            </w:r>
          </w:p>
        </w:tc>
      </w:tr>
      <w:tr w:rsidR="000A32A6" w:rsidRPr="009B5EF6" w:rsidTr="006D5680">
        <w:trPr>
          <w:trHeight w:val="478"/>
        </w:trPr>
        <w:tc>
          <w:tcPr>
            <w:tcW w:w="6986" w:type="dxa"/>
          </w:tcPr>
          <w:p w:rsidR="00F3668D" w:rsidRPr="009B5EF6" w:rsidRDefault="000C0788" w:rsidP="000C0788">
            <w:pPr>
              <w:bidi w:val="0"/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</w:pPr>
            <w:r w:rsidRPr="009B5EF6"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  <w:t xml:space="preserve">University of Baghdad </w:t>
            </w:r>
            <w:r w:rsidR="00C922B2" w:rsidRPr="009B5EF6"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  <w:t>-</w:t>
            </w:r>
            <w:r w:rsidRPr="009B5EF6"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  <w:t>Collage of Engineering (M.Sc. in Petroleum Engineering)</w:t>
            </w:r>
          </w:p>
        </w:tc>
        <w:tc>
          <w:tcPr>
            <w:tcW w:w="1571" w:type="dxa"/>
          </w:tcPr>
          <w:p w:rsidR="00F3668D" w:rsidRPr="009B5EF6" w:rsidRDefault="000C0788" w:rsidP="000C0788">
            <w:pPr>
              <w:bidi w:val="0"/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</w:pPr>
            <w:r w:rsidRPr="009B5EF6"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  <w:t>01/9/1993</w:t>
            </w:r>
          </w:p>
        </w:tc>
        <w:tc>
          <w:tcPr>
            <w:tcW w:w="1531" w:type="dxa"/>
          </w:tcPr>
          <w:p w:rsidR="00F3668D" w:rsidRPr="009B5EF6" w:rsidRDefault="000C0788" w:rsidP="000C0788">
            <w:pPr>
              <w:bidi w:val="0"/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</w:pPr>
            <w:r w:rsidRPr="009B5EF6"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  <w:t>27/6/</w:t>
            </w:r>
            <w:r w:rsidR="00C922B2" w:rsidRPr="009B5EF6"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  <w:t>1996</w:t>
            </w:r>
          </w:p>
        </w:tc>
      </w:tr>
      <w:tr w:rsidR="000A32A6" w:rsidRPr="009B5EF6" w:rsidTr="006D5680">
        <w:trPr>
          <w:trHeight w:val="494"/>
        </w:trPr>
        <w:tc>
          <w:tcPr>
            <w:tcW w:w="6986" w:type="dxa"/>
          </w:tcPr>
          <w:p w:rsidR="00F3668D" w:rsidRPr="009B5EF6" w:rsidRDefault="00C922B2" w:rsidP="00C922B2">
            <w:pPr>
              <w:bidi w:val="0"/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</w:pPr>
            <w:r w:rsidRPr="009B5EF6"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  <w:t>University of Baghdad-Collage of Engineering (B.Sc.in Petroleum Engineering)</w:t>
            </w:r>
          </w:p>
        </w:tc>
        <w:tc>
          <w:tcPr>
            <w:tcW w:w="1571" w:type="dxa"/>
          </w:tcPr>
          <w:p w:rsidR="00F3668D" w:rsidRPr="009B5EF6" w:rsidRDefault="00C922B2" w:rsidP="00F3668D">
            <w:pPr>
              <w:bidi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</w:pPr>
            <w:r w:rsidRPr="009B5EF6"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  <w:t>01/9/1984</w:t>
            </w:r>
          </w:p>
        </w:tc>
        <w:tc>
          <w:tcPr>
            <w:tcW w:w="1531" w:type="dxa"/>
          </w:tcPr>
          <w:p w:rsidR="00F3668D" w:rsidRPr="009B5EF6" w:rsidRDefault="00C922B2" w:rsidP="00C922B2">
            <w:pPr>
              <w:bidi w:val="0"/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</w:pPr>
            <w:r w:rsidRPr="009B5EF6"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  <w:t>01/7/1989</w:t>
            </w:r>
          </w:p>
        </w:tc>
      </w:tr>
      <w:tr w:rsidR="00C922B2" w:rsidRPr="009B5EF6" w:rsidTr="006D5680">
        <w:trPr>
          <w:trHeight w:val="494"/>
        </w:trPr>
        <w:tc>
          <w:tcPr>
            <w:tcW w:w="6986" w:type="dxa"/>
          </w:tcPr>
          <w:p w:rsidR="00C922B2" w:rsidRPr="009B5EF6" w:rsidRDefault="00C922B2" w:rsidP="00C922B2">
            <w:pPr>
              <w:bidi w:val="0"/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</w:pPr>
            <w:r w:rsidRPr="009B5EF6"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  <w:t xml:space="preserve">Quteaba Secondary School </w:t>
            </w:r>
            <w:r w:rsidR="00070D68" w:rsidRPr="009B5EF6"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  <w:t>(High school)</w:t>
            </w:r>
          </w:p>
        </w:tc>
        <w:tc>
          <w:tcPr>
            <w:tcW w:w="1571" w:type="dxa"/>
          </w:tcPr>
          <w:p w:rsidR="00C922B2" w:rsidRPr="009B5EF6" w:rsidRDefault="00C922B2" w:rsidP="00F3668D">
            <w:pPr>
              <w:bidi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</w:pPr>
            <w:r w:rsidRPr="009B5EF6"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  <w:t>1981-1982</w:t>
            </w:r>
          </w:p>
        </w:tc>
        <w:tc>
          <w:tcPr>
            <w:tcW w:w="1531" w:type="dxa"/>
          </w:tcPr>
          <w:p w:rsidR="00C922B2" w:rsidRPr="009B5EF6" w:rsidRDefault="00C922B2" w:rsidP="00C922B2">
            <w:pPr>
              <w:bidi w:val="0"/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</w:pPr>
            <w:r w:rsidRPr="009B5EF6"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  <w:t>1983-1984</w:t>
            </w:r>
          </w:p>
        </w:tc>
      </w:tr>
    </w:tbl>
    <w:p w:rsidR="00901EFB" w:rsidRDefault="00901EFB" w:rsidP="003B480F">
      <w:pPr>
        <w:bidi w:val="0"/>
        <w:jc w:val="center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p w:rsidR="00901EFB" w:rsidRDefault="00901EFB" w:rsidP="00901EFB">
      <w:pPr>
        <w:bidi w:val="0"/>
        <w:jc w:val="center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p w:rsidR="00152CA1" w:rsidRPr="00901EFB" w:rsidRDefault="00152CA1" w:rsidP="00901EFB">
      <w:pPr>
        <w:bidi w:val="0"/>
        <w:jc w:val="center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 w:rsidRPr="00901EFB"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Employment and </w:t>
      </w:r>
      <w:r w:rsidR="003B480F" w:rsidRPr="00901EFB">
        <w:rPr>
          <w:rFonts w:ascii="Times New Roman" w:hAnsi="Times New Roman" w:cs="Times New Roman"/>
          <w:b/>
          <w:bCs/>
          <w:sz w:val="32"/>
          <w:szCs w:val="32"/>
          <w:lang w:bidi="ar-IQ"/>
        </w:rPr>
        <w:t>experience</w:t>
      </w:r>
    </w:p>
    <w:p w:rsidR="00901EFB" w:rsidRPr="009B5EF6" w:rsidRDefault="00901EFB" w:rsidP="00901EFB">
      <w:pPr>
        <w:bidi w:val="0"/>
        <w:jc w:val="center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tbl>
      <w:tblPr>
        <w:tblStyle w:val="TableGrid"/>
        <w:tblW w:w="10031" w:type="dxa"/>
        <w:tblLook w:val="04A0"/>
      </w:tblPr>
      <w:tblGrid>
        <w:gridCol w:w="4669"/>
        <w:gridCol w:w="2678"/>
        <w:gridCol w:w="2684"/>
      </w:tblGrid>
      <w:tr w:rsidR="003B480F" w:rsidRPr="009B5EF6" w:rsidTr="006D5680">
        <w:trPr>
          <w:trHeight w:val="540"/>
        </w:trPr>
        <w:tc>
          <w:tcPr>
            <w:tcW w:w="4669" w:type="dxa"/>
          </w:tcPr>
          <w:p w:rsidR="003B480F" w:rsidRPr="009B5EF6" w:rsidRDefault="003B480F" w:rsidP="003B480F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9B5EF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Employer’s Name and Address</w:t>
            </w:r>
          </w:p>
        </w:tc>
        <w:tc>
          <w:tcPr>
            <w:tcW w:w="2678" w:type="dxa"/>
          </w:tcPr>
          <w:p w:rsidR="003B480F" w:rsidRPr="009B5EF6" w:rsidRDefault="003B480F" w:rsidP="003B480F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9B5EF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Dates Employed</w:t>
            </w:r>
          </w:p>
        </w:tc>
        <w:tc>
          <w:tcPr>
            <w:tcW w:w="2684" w:type="dxa"/>
          </w:tcPr>
          <w:p w:rsidR="003B480F" w:rsidRPr="009B5EF6" w:rsidRDefault="009C70C1" w:rsidP="003B480F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9B5EF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Position Hold </w:t>
            </w:r>
          </w:p>
        </w:tc>
      </w:tr>
      <w:tr w:rsidR="006C13E7" w:rsidRPr="009B5EF6" w:rsidTr="006D5680">
        <w:trPr>
          <w:trHeight w:val="525"/>
        </w:trPr>
        <w:tc>
          <w:tcPr>
            <w:tcW w:w="4669" w:type="dxa"/>
          </w:tcPr>
          <w:p w:rsidR="006C13E7" w:rsidRPr="009B5EF6" w:rsidRDefault="006C13E7" w:rsidP="00070D68">
            <w:pPr>
              <w:bidi w:val="0"/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</w:pPr>
            <w:r w:rsidRPr="009B5EF6"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  <w:t xml:space="preserve">Petroleum Technology department-University of Technology-Iraq     </w:t>
            </w:r>
          </w:p>
        </w:tc>
        <w:tc>
          <w:tcPr>
            <w:tcW w:w="2678" w:type="dxa"/>
          </w:tcPr>
          <w:p w:rsidR="006C13E7" w:rsidRPr="009B5EF6" w:rsidRDefault="006C13E7" w:rsidP="00070D68">
            <w:pPr>
              <w:bidi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  <w:t>1/9/</w:t>
            </w:r>
            <w:r w:rsidRPr="00AD5B96">
              <w:rPr>
                <w:rFonts w:ascii="Times New Roman" w:hAnsi="Times New Roman" w:cs="Times New Roman"/>
                <w:b/>
                <w:sz w:val="28"/>
                <w:szCs w:val="28"/>
                <w:lang w:bidi="ar-IQ"/>
              </w:rPr>
              <w:t>2016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  <w:t>-to now</w:t>
            </w:r>
          </w:p>
        </w:tc>
        <w:tc>
          <w:tcPr>
            <w:tcW w:w="2684" w:type="dxa"/>
          </w:tcPr>
          <w:p w:rsidR="006C13E7" w:rsidRPr="009B5EF6" w:rsidRDefault="006C13E7" w:rsidP="00070D68">
            <w:pPr>
              <w:bidi w:val="0"/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  <w:t>Faculty member</w:t>
            </w:r>
          </w:p>
        </w:tc>
      </w:tr>
      <w:tr w:rsidR="003B480F" w:rsidRPr="009B5EF6" w:rsidTr="006D5680">
        <w:trPr>
          <w:trHeight w:val="525"/>
        </w:trPr>
        <w:tc>
          <w:tcPr>
            <w:tcW w:w="4669" w:type="dxa"/>
          </w:tcPr>
          <w:p w:rsidR="003B480F" w:rsidRPr="009B5EF6" w:rsidRDefault="009C70C1" w:rsidP="00070D68">
            <w:pPr>
              <w:bidi w:val="0"/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</w:pPr>
            <w:r w:rsidRPr="009B5EF6"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  <w:t xml:space="preserve">Petroleum Technology department-University of Technology-Iraq     </w:t>
            </w:r>
          </w:p>
        </w:tc>
        <w:tc>
          <w:tcPr>
            <w:tcW w:w="2678" w:type="dxa"/>
          </w:tcPr>
          <w:p w:rsidR="003B480F" w:rsidRPr="009B5EF6" w:rsidRDefault="009C70C1" w:rsidP="00070D68">
            <w:pPr>
              <w:bidi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</w:pPr>
            <w:r w:rsidRPr="009B5EF6"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  <w:t>1</w:t>
            </w:r>
            <w:r w:rsidR="005B5524"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  <w:t>5</w:t>
            </w:r>
            <w:r w:rsidRPr="009B5EF6"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  <w:t>/6/</w:t>
            </w:r>
            <w:r w:rsidRPr="009B5EF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2010</w:t>
            </w:r>
            <w:r w:rsidRPr="009B5EF6"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  <w:t>-</w:t>
            </w:r>
            <w:r w:rsidR="005B5524"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  <w:t>10/4</w:t>
            </w:r>
            <w:r w:rsidRPr="009B5EF6"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  <w:t>/</w:t>
            </w:r>
            <w:r w:rsidRPr="009B5EF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2011</w:t>
            </w:r>
          </w:p>
        </w:tc>
        <w:tc>
          <w:tcPr>
            <w:tcW w:w="2684" w:type="dxa"/>
          </w:tcPr>
          <w:p w:rsidR="009C70C1" w:rsidRPr="009B5EF6" w:rsidRDefault="009C70C1" w:rsidP="00070D68">
            <w:pPr>
              <w:bidi w:val="0"/>
              <w:rPr>
                <w:rFonts w:ascii="Times New Roman" w:hAnsi="Times New Roman" w:cs="Times New Roman"/>
                <w:bCs/>
                <w:sz w:val="28"/>
                <w:szCs w:val="28"/>
                <w:rtl/>
              </w:rPr>
            </w:pPr>
            <w:r w:rsidRPr="009B5EF6"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  <w:t xml:space="preserve">A head of Reservoir Engineering Branch                                                                  </w:t>
            </w:r>
          </w:p>
          <w:p w:rsidR="003B480F" w:rsidRPr="009B5EF6" w:rsidRDefault="003B480F" w:rsidP="00070D68">
            <w:pPr>
              <w:bidi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B480F" w:rsidRPr="009B5EF6" w:rsidTr="006D5680">
        <w:trPr>
          <w:trHeight w:val="525"/>
        </w:trPr>
        <w:tc>
          <w:tcPr>
            <w:tcW w:w="4669" w:type="dxa"/>
          </w:tcPr>
          <w:p w:rsidR="003B480F" w:rsidRPr="009B5EF6" w:rsidRDefault="009C70C1" w:rsidP="00070D68">
            <w:pPr>
              <w:bidi w:val="0"/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</w:pPr>
            <w:r w:rsidRPr="009B5EF6"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  <w:t>College of Engineering -University of                    Baghdad-Iraq</w:t>
            </w:r>
          </w:p>
        </w:tc>
        <w:tc>
          <w:tcPr>
            <w:tcW w:w="2678" w:type="dxa"/>
          </w:tcPr>
          <w:p w:rsidR="003B480F" w:rsidRPr="009B5EF6" w:rsidRDefault="00E11868" w:rsidP="00070D68">
            <w:pPr>
              <w:bidi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</w:pPr>
            <w:r w:rsidRPr="009B5EF6"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  <w:t>30/3/</w:t>
            </w:r>
            <w:r w:rsidRPr="009B5EF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2006</w:t>
            </w:r>
            <w:r w:rsidR="00CA63AF"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  <w:t>-</w:t>
            </w:r>
            <w:r w:rsidRPr="009B5EF6"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  <w:t>1</w:t>
            </w:r>
            <w:r w:rsidR="00BD2FB6"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  <w:t>5</w:t>
            </w:r>
            <w:r w:rsidRPr="009B5EF6"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  <w:t>/6/</w:t>
            </w:r>
            <w:r w:rsidRPr="009B5EF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2</w:t>
            </w:r>
            <w:r w:rsidR="00B81BCD" w:rsidRPr="009B5EF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0</w:t>
            </w:r>
            <w:r w:rsidRPr="009B5EF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2684" w:type="dxa"/>
          </w:tcPr>
          <w:p w:rsidR="003B480F" w:rsidRPr="009B5EF6" w:rsidRDefault="00E11868" w:rsidP="00070D68">
            <w:pPr>
              <w:bidi w:val="0"/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</w:pPr>
            <w:r w:rsidRPr="009B5EF6"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  <w:t>Faculty member</w:t>
            </w:r>
          </w:p>
        </w:tc>
      </w:tr>
      <w:tr w:rsidR="003B480F" w:rsidRPr="009B5EF6" w:rsidTr="006D5680">
        <w:trPr>
          <w:trHeight w:val="540"/>
        </w:trPr>
        <w:tc>
          <w:tcPr>
            <w:tcW w:w="4669" w:type="dxa"/>
          </w:tcPr>
          <w:p w:rsidR="003B480F" w:rsidRPr="009B5EF6" w:rsidRDefault="006527A8" w:rsidP="00433C0D">
            <w:pPr>
              <w:bidi w:val="0"/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</w:pPr>
            <w:r w:rsidRPr="009B5EF6"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  <w:t>College of Engineering -</w:t>
            </w:r>
            <w:r w:rsidR="005033A3" w:rsidRPr="009B5EF6"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  <w:t>Omar Al-M</w:t>
            </w:r>
            <w:r w:rsidRPr="009B5EF6"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  <w:t>ukhtar Uni.</w:t>
            </w:r>
            <w:r w:rsidR="00433C0D" w:rsidRPr="009B5EF6"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  <w:t xml:space="preserve"> and a Higher Institute</w:t>
            </w:r>
            <w:r w:rsidR="00433C0D"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  <w:t>s</w:t>
            </w:r>
            <w:r w:rsidRPr="009B5EF6"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  <w:t xml:space="preserve"> Libya</w:t>
            </w:r>
          </w:p>
        </w:tc>
        <w:tc>
          <w:tcPr>
            <w:tcW w:w="2678" w:type="dxa"/>
          </w:tcPr>
          <w:p w:rsidR="003B480F" w:rsidRPr="009B5EF6" w:rsidRDefault="006527A8" w:rsidP="00070D68">
            <w:pPr>
              <w:bidi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9B5EF6"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  <w:t>01/05/</w:t>
            </w:r>
            <w:r w:rsidRPr="009B5EF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1997-</w:t>
            </w:r>
            <w:r w:rsidRPr="009B5EF6"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  <w:t>1/2/</w:t>
            </w:r>
            <w:r w:rsidRPr="009B5EF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2006</w:t>
            </w:r>
          </w:p>
        </w:tc>
        <w:tc>
          <w:tcPr>
            <w:tcW w:w="2684" w:type="dxa"/>
          </w:tcPr>
          <w:p w:rsidR="003B480F" w:rsidRPr="009B5EF6" w:rsidRDefault="006527A8" w:rsidP="00070D68">
            <w:pPr>
              <w:bidi w:val="0"/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</w:pPr>
            <w:r w:rsidRPr="009B5EF6"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  <w:t>Faculty member</w:t>
            </w:r>
          </w:p>
        </w:tc>
      </w:tr>
      <w:tr w:rsidR="003B480F" w:rsidRPr="009B5EF6" w:rsidTr="006D5680">
        <w:trPr>
          <w:trHeight w:val="944"/>
        </w:trPr>
        <w:tc>
          <w:tcPr>
            <w:tcW w:w="4669" w:type="dxa"/>
          </w:tcPr>
          <w:p w:rsidR="003B480F" w:rsidRPr="009B5EF6" w:rsidRDefault="006527A8" w:rsidP="00070D68">
            <w:pPr>
              <w:bidi w:val="0"/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</w:pPr>
            <w:r w:rsidRPr="009B5EF6"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  <w:t xml:space="preserve">Petroleum Research Center -Baghdad-Iraq                                 </w:t>
            </w:r>
          </w:p>
        </w:tc>
        <w:tc>
          <w:tcPr>
            <w:tcW w:w="2678" w:type="dxa"/>
          </w:tcPr>
          <w:p w:rsidR="003B480F" w:rsidRPr="009B5EF6" w:rsidRDefault="006527A8" w:rsidP="00070D68">
            <w:pPr>
              <w:bidi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</w:pPr>
            <w:r w:rsidRPr="009B5EF6"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  <w:t>19/10/</w:t>
            </w:r>
            <w:r w:rsidRPr="009B5EF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1989</w:t>
            </w:r>
            <w:r w:rsidR="000257B3"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  <w:t>-1/2</w:t>
            </w:r>
            <w:r w:rsidRPr="009B5EF6"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  <w:t>/</w:t>
            </w:r>
            <w:r w:rsidR="00172E5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1997</w:t>
            </w:r>
          </w:p>
        </w:tc>
        <w:tc>
          <w:tcPr>
            <w:tcW w:w="2684" w:type="dxa"/>
          </w:tcPr>
          <w:p w:rsidR="003B480F" w:rsidRPr="009B5EF6" w:rsidRDefault="006527A8" w:rsidP="00070D68">
            <w:pPr>
              <w:bidi w:val="0"/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</w:pPr>
            <w:r w:rsidRPr="009B5EF6">
              <w:rPr>
                <w:rFonts w:ascii="Times New Roman" w:hAnsi="Times New Roman" w:cs="Times New Roman"/>
                <w:bCs/>
                <w:sz w:val="28"/>
                <w:szCs w:val="28"/>
                <w:lang w:bidi="ar-IQ"/>
              </w:rPr>
              <w:t>An Engineer</w:t>
            </w:r>
          </w:p>
        </w:tc>
      </w:tr>
    </w:tbl>
    <w:p w:rsidR="003B480F" w:rsidRPr="009B5EF6" w:rsidRDefault="003B480F" w:rsidP="003B480F">
      <w:pPr>
        <w:bidi w:val="0"/>
        <w:jc w:val="center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p w:rsidR="00E84B51" w:rsidRPr="0046714D" w:rsidRDefault="00E84B51" w:rsidP="00076E0E">
      <w:pPr>
        <w:pStyle w:val="ListParagraph"/>
        <w:bidi w:val="0"/>
        <w:ind w:left="360"/>
        <w:jc w:val="both"/>
        <w:rPr>
          <w:sz w:val="28"/>
          <w:szCs w:val="28"/>
          <w:rtl/>
          <w:lang w:bidi="ar-IQ"/>
        </w:rPr>
      </w:pPr>
    </w:p>
    <w:p w:rsidR="00901EFB" w:rsidRPr="00DE6380" w:rsidRDefault="006527A8" w:rsidP="00DE6380">
      <w:pPr>
        <w:bidi w:val="0"/>
        <w:jc w:val="center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 w:rsidRPr="00BD51CA">
        <w:rPr>
          <w:rFonts w:ascii="Times New Roman" w:hAnsi="Times New Roman" w:cs="Times New Roman"/>
          <w:b/>
          <w:bCs/>
          <w:sz w:val="40"/>
          <w:szCs w:val="40"/>
          <w:lang w:bidi="ar-IQ"/>
        </w:rPr>
        <w:lastRenderedPageBreak/>
        <w:t>Publications</w:t>
      </w:r>
    </w:p>
    <w:p w:rsidR="007C0B8C" w:rsidRDefault="007C0B8C" w:rsidP="007C0B8C">
      <w:pPr>
        <w:numPr>
          <w:ilvl w:val="0"/>
          <w:numId w:val="8"/>
        </w:numPr>
        <w:bidi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en-MY" w:eastAsia="en-MY"/>
        </w:rPr>
      </w:pPr>
      <w:r w:rsidRPr="00995E55">
        <w:rPr>
          <w:rFonts w:ascii="Times New Roman" w:eastAsia="Times New Roman" w:hAnsi="Times New Roman" w:cs="Times New Roman"/>
          <w:bCs/>
          <w:iCs/>
          <w:sz w:val="28"/>
          <w:szCs w:val="28"/>
          <w:lang w:eastAsia="en-MY"/>
        </w:rPr>
        <w:t>Fadhil Sarhan Kadhim, Ariffin Samsuri, Ahmad Kamal Idris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en-MY"/>
        </w:rPr>
        <w:t xml:space="preserve"> (2016), </w:t>
      </w:r>
      <w:r w:rsidRPr="00995E55">
        <w:rPr>
          <w:rFonts w:ascii="Times New Roman" w:eastAsia="Times New Roman" w:hAnsi="Times New Roman" w:cs="Times New Roman"/>
          <w:bCs/>
          <w:iCs/>
          <w:sz w:val="28"/>
          <w:szCs w:val="28"/>
          <w:lang w:eastAsia="en-MY"/>
        </w:rPr>
        <w:t>Using Well Logging Data to Predict Permeability of a Complex Formation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en-MY"/>
        </w:rPr>
        <w:t>,</w:t>
      </w:r>
      <w:r w:rsidRPr="00995E55">
        <w:rPr>
          <w:rFonts w:ascii="Times New Roman" w:eastAsia="Times New Roman" w:hAnsi="Times New Roman" w:cs="Times New Roman"/>
          <w:bCs/>
          <w:iCs/>
          <w:sz w:val="28"/>
          <w:szCs w:val="28"/>
          <w:lang w:eastAsia="en-MY"/>
        </w:rPr>
        <w:t>The 10th South East Asian Technical University Consortium (SEATUC)Symposium, Shibaura Institute of Technology 22nd -24th February 2016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en-MY"/>
        </w:rPr>
        <w:t xml:space="preserve">, </w:t>
      </w:r>
      <w:r w:rsidRPr="00995E55">
        <w:rPr>
          <w:rFonts w:ascii="Times New Roman" w:eastAsia="Times New Roman" w:hAnsi="Times New Roman" w:cs="Times New Roman"/>
          <w:bCs/>
          <w:iCs/>
          <w:sz w:val="28"/>
          <w:szCs w:val="28"/>
          <w:lang w:eastAsia="en-MY"/>
        </w:rPr>
        <w:t>Shibaura Institute of Technology-Japan</w:t>
      </w:r>
    </w:p>
    <w:p w:rsidR="007C0B8C" w:rsidRDefault="007C0B8C" w:rsidP="007C0B8C">
      <w:pPr>
        <w:bidi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en-MY" w:eastAsia="en-MY"/>
        </w:rPr>
      </w:pPr>
    </w:p>
    <w:p w:rsidR="00440EE8" w:rsidRDefault="00440EE8" w:rsidP="007C0B8C">
      <w:pPr>
        <w:numPr>
          <w:ilvl w:val="0"/>
          <w:numId w:val="8"/>
        </w:numPr>
        <w:bidi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en-MY" w:eastAsia="en-MY"/>
        </w:rPr>
      </w:pPr>
      <w:r w:rsidRPr="00440EE8">
        <w:rPr>
          <w:rFonts w:ascii="Times New Roman" w:eastAsia="Times New Roman" w:hAnsi="Times New Roman" w:cs="Times New Roman"/>
          <w:bCs/>
          <w:iCs/>
          <w:sz w:val="28"/>
          <w:szCs w:val="28"/>
          <w:lang w:val="en-MY" w:eastAsia="en-MY"/>
        </w:rPr>
        <w:t xml:space="preserve">Fadhil  Sarhan  Kadhim,   Ariffin </w:t>
      </w:r>
      <w:r w:rsidRPr="00440EE8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MY" w:eastAsia="en-MY"/>
        </w:rPr>
        <w:t>Samsuri,</w:t>
      </w:r>
      <w:r w:rsidRPr="00440EE8">
        <w:rPr>
          <w:rFonts w:ascii="Times New Roman" w:eastAsia="Times New Roman" w:hAnsi="Times New Roman" w:cs="Times New Roman"/>
          <w:bCs/>
          <w:iCs/>
          <w:sz w:val="28"/>
          <w:szCs w:val="28"/>
          <w:lang w:val="en-MY" w:eastAsia="en-MY"/>
        </w:rPr>
        <w:t xml:space="preserve"> Ahmad Kamal Idris, Haider Alwan and Muhammad Hashim  (2015).Investigation of petrophysical properties for Yamamma  Formation, </w:t>
      </w:r>
      <w:r w:rsidRPr="00440EE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MY" w:eastAsia="en-MY"/>
        </w:rPr>
        <w:t>Modern applied science</w:t>
      </w:r>
      <w:r w:rsidRPr="00440EE8">
        <w:rPr>
          <w:rFonts w:ascii="Times New Roman" w:eastAsia="Times New Roman" w:hAnsi="Times New Roman" w:cs="Times New Roman"/>
          <w:bCs/>
          <w:iCs/>
          <w:sz w:val="28"/>
          <w:szCs w:val="28"/>
          <w:lang w:val="en-MY" w:eastAsia="en-MY"/>
        </w:rPr>
        <w:t xml:space="preserve">, Vol.9, No.6. Pp 36-47, </w:t>
      </w:r>
      <w:r w:rsidR="00A81C37">
        <w:rPr>
          <w:rFonts w:ascii="Times New Roman" w:eastAsia="Times New Roman" w:hAnsi="Times New Roman" w:cs="Times New Roman"/>
          <w:bCs/>
          <w:iCs/>
          <w:sz w:val="28"/>
          <w:szCs w:val="28"/>
          <w:lang w:val="en-MY" w:eastAsia="en-MY"/>
        </w:rPr>
        <w:t>Canadian Science Centre and</w:t>
      </w:r>
      <w:r w:rsidR="004D2FF7">
        <w:rPr>
          <w:rFonts w:ascii="Times New Roman" w:eastAsia="Times New Roman" w:hAnsi="Times New Roman" w:cs="Times New Roman"/>
          <w:bCs/>
          <w:iCs/>
          <w:sz w:val="28"/>
          <w:szCs w:val="28"/>
          <w:lang w:val="en-MY" w:eastAsia="en-MY"/>
        </w:rPr>
        <w:t xml:space="preserve"> Education</w:t>
      </w:r>
      <w:r w:rsidRPr="00440EE8">
        <w:rPr>
          <w:rFonts w:ascii="Times New Roman" w:eastAsia="Times New Roman" w:hAnsi="Times New Roman" w:cs="Times New Roman"/>
          <w:bCs/>
          <w:iCs/>
          <w:sz w:val="28"/>
          <w:szCs w:val="28"/>
          <w:lang w:val="en-MY" w:eastAsia="en-MY"/>
        </w:rPr>
        <w:t>.</w:t>
      </w:r>
    </w:p>
    <w:p w:rsidR="003B0ED4" w:rsidRDefault="003B0ED4" w:rsidP="003B0ED4">
      <w:pPr>
        <w:bidi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en-MY" w:eastAsia="en-MY"/>
        </w:rPr>
      </w:pPr>
    </w:p>
    <w:p w:rsidR="00A81C37" w:rsidRPr="003B0ED4" w:rsidRDefault="00A81C37" w:rsidP="007C0B8C">
      <w:pPr>
        <w:numPr>
          <w:ilvl w:val="0"/>
          <w:numId w:val="8"/>
        </w:numPr>
        <w:bidi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en-MY" w:eastAsia="en-MY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en-MY"/>
        </w:rPr>
        <w:t xml:space="preserve">Fadhil Kadhim and </w:t>
      </w:r>
      <w:r w:rsidRPr="00A81C37">
        <w:rPr>
          <w:rFonts w:ascii="Times New Roman" w:eastAsia="Times New Roman" w:hAnsi="Times New Roman" w:cs="Times New Roman"/>
          <w:bCs/>
          <w:iCs/>
          <w:sz w:val="28"/>
          <w:szCs w:val="28"/>
          <w:lang w:eastAsia="en-MY"/>
        </w:rPr>
        <w:t xml:space="preserve"> Ariffin Samsuri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en-MY"/>
        </w:rPr>
        <w:t xml:space="preserve">  (2015), </w:t>
      </w:r>
      <w:r w:rsidRPr="00A81C37">
        <w:rPr>
          <w:rFonts w:ascii="Times New Roman" w:eastAsia="Times New Roman" w:hAnsi="Times New Roman" w:cs="Times New Roman"/>
          <w:bCs/>
          <w:iCs/>
          <w:sz w:val="28"/>
          <w:szCs w:val="28"/>
          <w:lang w:eastAsia="en-MY"/>
        </w:rPr>
        <w:t>Cementation Factor Relationships to carbonate Rock Properties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en-MY"/>
        </w:rPr>
        <w:t>,</w:t>
      </w:r>
      <w:r w:rsidRPr="00A81C37">
        <w:rPr>
          <w:rFonts w:ascii="Times New Roman" w:eastAsia="Times New Roman" w:hAnsi="Times New Roman" w:cs="Times New Roman"/>
          <w:bCs/>
          <w:iCs/>
          <w:sz w:val="28"/>
          <w:szCs w:val="28"/>
          <w:lang w:eastAsia="en-MY"/>
        </w:rPr>
        <w:t>Lambert Academic Publishing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en-MY"/>
        </w:rPr>
        <w:t>, Germany</w:t>
      </w:r>
      <w:r w:rsidR="00C406B9">
        <w:rPr>
          <w:rFonts w:ascii="Times New Roman" w:eastAsia="Times New Roman" w:hAnsi="Times New Roman" w:cs="Times New Roman"/>
          <w:bCs/>
          <w:iCs/>
          <w:sz w:val="28"/>
          <w:szCs w:val="28"/>
          <w:lang w:eastAsia="en-MY"/>
        </w:rPr>
        <w:t xml:space="preserve"> (Book)</w:t>
      </w:r>
    </w:p>
    <w:p w:rsidR="003B0ED4" w:rsidRPr="00440EE8" w:rsidRDefault="003B0ED4" w:rsidP="003B0ED4">
      <w:pPr>
        <w:bidi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en-MY" w:eastAsia="en-MY"/>
        </w:rPr>
      </w:pPr>
    </w:p>
    <w:p w:rsidR="00440EE8" w:rsidRDefault="00440EE8" w:rsidP="007C0B8C">
      <w:pPr>
        <w:numPr>
          <w:ilvl w:val="0"/>
          <w:numId w:val="8"/>
        </w:numPr>
        <w:bidi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en-MY" w:eastAsia="en-MY"/>
        </w:rPr>
      </w:pPr>
      <w:r w:rsidRPr="00440EE8">
        <w:rPr>
          <w:rFonts w:ascii="Times New Roman" w:eastAsia="Times New Roman" w:hAnsi="Times New Roman" w:cs="Times New Roman"/>
          <w:bCs/>
          <w:iCs/>
          <w:sz w:val="28"/>
          <w:szCs w:val="28"/>
          <w:lang w:val="en-MY" w:eastAsia="en-MY"/>
        </w:rPr>
        <w:t xml:space="preserve">Fadhil Sarhan Kadhim, Ariffin Samsuri, and Haider Alwan (2015), Determination of Lithology, Porosity and water saturation for Mishrif Carbonate Reservoir, </w:t>
      </w:r>
      <w:r w:rsidRPr="00440EE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MY" w:eastAsia="en-MY"/>
        </w:rPr>
        <w:t>17th International Conference on Engineering and Applied Sciences (ICEAS)</w:t>
      </w:r>
      <w:r w:rsidRPr="00440EE8">
        <w:rPr>
          <w:rFonts w:ascii="Times New Roman" w:eastAsia="Times New Roman" w:hAnsi="Times New Roman" w:cs="Times New Roman"/>
          <w:bCs/>
          <w:iCs/>
          <w:sz w:val="28"/>
          <w:szCs w:val="28"/>
          <w:lang w:val="en-MY" w:eastAsia="en-MY"/>
        </w:rPr>
        <w:t xml:space="preserve">, August 24-25. Kuala Lumpur, </w:t>
      </w:r>
      <w:r w:rsidRPr="00440EE8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MY" w:eastAsia="en-MY"/>
        </w:rPr>
        <w:t>Malaysia.</w:t>
      </w:r>
    </w:p>
    <w:p w:rsidR="003B0ED4" w:rsidRPr="00440EE8" w:rsidRDefault="003B0ED4" w:rsidP="003B0ED4">
      <w:pPr>
        <w:bidi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en-MY" w:eastAsia="en-MY"/>
        </w:rPr>
      </w:pPr>
    </w:p>
    <w:p w:rsidR="00440EE8" w:rsidRDefault="00440EE8" w:rsidP="007C0B8C">
      <w:pPr>
        <w:numPr>
          <w:ilvl w:val="0"/>
          <w:numId w:val="8"/>
        </w:numPr>
        <w:tabs>
          <w:tab w:val="center" w:pos="4680"/>
          <w:tab w:val="right" w:pos="9360"/>
        </w:tabs>
        <w:bidi w:val="0"/>
        <w:spacing w:after="0" w:line="360" w:lineRule="auto"/>
        <w:contextualSpacing/>
        <w:jc w:val="both"/>
        <w:rPr>
          <w:rFonts w:ascii="Times New Roman" w:eastAsia="SimSun" w:hAnsi="Times New Roman" w:cs="Times New Roman"/>
          <w:iCs/>
          <w:sz w:val="28"/>
          <w:szCs w:val="28"/>
          <w:lang w:val="en-MY" w:eastAsia="en-MY"/>
        </w:rPr>
      </w:pPr>
      <w:r w:rsidRPr="00440EE8">
        <w:rPr>
          <w:rFonts w:ascii="Times New Roman" w:eastAsia="Times New Roman" w:hAnsi="Times New Roman" w:cs="Times New Roman"/>
          <w:bCs/>
          <w:iCs/>
          <w:sz w:val="28"/>
          <w:szCs w:val="28"/>
          <w:lang w:val="en-MY" w:eastAsia="en-MY"/>
        </w:rPr>
        <w:t xml:space="preserve">Fadhil Sarhan Kadhim, Ariffin Samsuri,and Yousif Al-Dunainawi (2015), ANN-Based Prediction of Cementation  Factor in Carbonate Reservoirs, </w:t>
      </w:r>
      <w:r w:rsidRPr="00440EE8">
        <w:rPr>
          <w:rFonts w:ascii="Times New Roman" w:eastAsia="SimSun" w:hAnsi="Times New Roman" w:cs="Times New Roman"/>
          <w:i/>
          <w:iCs/>
          <w:sz w:val="28"/>
          <w:szCs w:val="28"/>
          <w:lang w:val="en-MY" w:eastAsia="en-MY"/>
        </w:rPr>
        <w:t>SAI Intelligent Systems Conference</w:t>
      </w:r>
      <w:r w:rsidRPr="00440EE8">
        <w:rPr>
          <w:rFonts w:ascii="Times New Roman" w:eastAsia="SimSun" w:hAnsi="Times New Roman" w:cs="Times New Roman"/>
          <w:iCs/>
          <w:sz w:val="28"/>
          <w:szCs w:val="28"/>
          <w:lang w:val="en-MY" w:eastAsia="en-MY"/>
        </w:rPr>
        <w:t>, November 10-11, 2015 , London, U</w:t>
      </w:r>
      <w:r w:rsidR="00B92E71">
        <w:rPr>
          <w:rFonts w:ascii="Times New Roman" w:eastAsia="SimSun" w:hAnsi="Times New Roman" w:cs="Times New Roman"/>
          <w:iCs/>
          <w:sz w:val="28"/>
          <w:szCs w:val="28"/>
          <w:lang w:val="en-MY" w:eastAsia="en-MY"/>
        </w:rPr>
        <w:t>K, IEE publishing</w:t>
      </w:r>
      <w:r w:rsidRPr="00440EE8">
        <w:rPr>
          <w:rFonts w:ascii="Times New Roman" w:eastAsia="SimSun" w:hAnsi="Times New Roman" w:cs="Times New Roman"/>
          <w:iCs/>
          <w:sz w:val="28"/>
          <w:szCs w:val="28"/>
          <w:lang w:val="en-MY" w:eastAsia="en-MY"/>
        </w:rPr>
        <w:t>.</w:t>
      </w:r>
    </w:p>
    <w:p w:rsidR="000A26C8" w:rsidRDefault="000A26C8" w:rsidP="000A26C8">
      <w:pPr>
        <w:pStyle w:val="ListParagraph"/>
        <w:rPr>
          <w:rFonts w:ascii="Times New Roman" w:eastAsia="SimSun" w:hAnsi="Times New Roman" w:cs="Times New Roman"/>
          <w:iCs/>
          <w:sz w:val="28"/>
          <w:szCs w:val="28"/>
          <w:lang w:val="en-MY" w:eastAsia="en-MY"/>
        </w:rPr>
      </w:pPr>
    </w:p>
    <w:p w:rsidR="000A26C8" w:rsidRPr="00AA7D1E" w:rsidRDefault="000A26C8" w:rsidP="000A26C8">
      <w:pPr>
        <w:tabs>
          <w:tab w:val="center" w:pos="4680"/>
          <w:tab w:val="right" w:pos="9360"/>
        </w:tabs>
        <w:bidi w:val="0"/>
        <w:spacing w:after="0" w:line="360" w:lineRule="auto"/>
        <w:contextualSpacing/>
        <w:jc w:val="both"/>
        <w:rPr>
          <w:rFonts w:ascii="Times New Roman" w:eastAsia="SimSun" w:hAnsi="Times New Roman" w:cs="Times New Roman"/>
          <w:iCs/>
          <w:sz w:val="28"/>
          <w:szCs w:val="28"/>
          <w:lang w:val="en-MY" w:eastAsia="en-MY"/>
        </w:rPr>
      </w:pPr>
    </w:p>
    <w:p w:rsidR="00A470EA" w:rsidRDefault="00A470EA" w:rsidP="007C0B8C">
      <w:pPr>
        <w:numPr>
          <w:ilvl w:val="0"/>
          <w:numId w:val="8"/>
        </w:numPr>
        <w:tabs>
          <w:tab w:val="center" w:pos="4680"/>
          <w:tab w:val="right" w:pos="9360"/>
        </w:tabs>
        <w:bidi w:val="0"/>
        <w:spacing w:after="0" w:line="360" w:lineRule="auto"/>
        <w:contextualSpacing/>
        <w:jc w:val="both"/>
        <w:rPr>
          <w:rFonts w:ascii="Times New Roman" w:eastAsia="SimSun" w:hAnsi="Times New Roman" w:cs="Times New Roman"/>
          <w:iCs/>
          <w:sz w:val="28"/>
          <w:szCs w:val="28"/>
          <w:lang w:val="en-MY" w:eastAsia="en-MY"/>
        </w:rPr>
      </w:pPr>
      <w:r w:rsidRPr="00AA7D1E">
        <w:rPr>
          <w:rFonts w:ascii="Times New Roman" w:eastAsia="SimSun" w:hAnsi="Times New Roman" w:cs="Times New Roman"/>
          <w:iCs/>
          <w:sz w:val="28"/>
          <w:szCs w:val="28"/>
          <w:lang w:val="en-MY" w:eastAsia="en-MY"/>
        </w:rPr>
        <w:lastRenderedPageBreak/>
        <w:t xml:space="preserve">Fadhil Sarhan Kadhim, Ariffin Samsuri, and Ahmad Kamal Idris, (2014), Carbonate Rock Properties   Relationships to Cementation Factor in the Mishrif Formation. The 8th SEATUC Symposium, 4th -5th March. </w:t>
      </w:r>
    </w:p>
    <w:p w:rsidR="003B0ED4" w:rsidRPr="00AA7D1E" w:rsidRDefault="003B0ED4" w:rsidP="003B0ED4">
      <w:pPr>
        <w:tabs>
          <w:tab w:val="center" w:pos="4680"/>
          <w:tab w:val="right" w:pos="9360"/>
        </w:tabs>
        <w:bidi w:val="0"/>
        <w:spacing w:after="0" w:line="360" w:lineRule="auto"/>
        <w:ind w:left="720"/>
        <w:contextualSpacing/>
        <w:jc w:val="both"/>
        <w:rPr>
          <w:rFonts w:ascii="Times New Roman" w:eastAsia="SimSun" w:hAnsi="Times New Roman" w:cs="Times New Roman"/>
          <w:iCs/>
          <w:sz w:val="28"/>
          <w:szCs w:val="28"/>
          <w:lang w:val="en-MY" w:eastAsia="en-MY"/>
        </w:rPr>
      </w:pPr>
    </w:p>
    <w:p w:rsidR="00A470EA" w:rsidRDefault="00A470EA" w:rsidP="007C0B8C">
      <w:pPr>
        <w:numPr>
          <w:ilvl w:val="0"/>
          <w:numId w:val="8"/>
        </w:numPr>
        <w:tabs>
          <w:tab w:val="center" w:pos="4680"/>
          <w:tab w:val="right" w:pos="9360"/>
        </w:tabs>
        <w:bidi w:val="0"/>
        <w:spacing w:after="0" w:line="360" w:lineRule="auto"/>
        <w:contextualSpacing/>
        <w:jc w:val="both"/>
        <w:rPr>
          <w:rFonts w:ascii="Times New Roman" w:eastAsia="SimSun" w:hAnsi="Times New Roman" w:cs="Times New Roman"/>
          <w:iCs/>
          <w:sz w:val="28"/>
          <w:szCs w:val="28"/>
          <w:lang w:val="en-MY" w:eastAsia="en-MY"/>
        </w:rPr>
      </w:pPr>
      <w:r w:rsidRPr="00AA7D1E">
        <w:rPr>
          <w:rFonts w:ascii="Times New Roman" w:eastAsia="SimSun" w:hAnsi="Times New Roman" w:cs="Times New Roman"/>
          <w:iCs/>
          <w:sz w:val="28"/>
          <w:szCs w:val="28"/>
          <w:lang w:val="en-MY" w:eastAsia="en-MY"/>
        </w:rPr>
        <w:t>Fadhil Sarhan Kadhim, Ariffin Samsuri, and Ahmad Kamal Idris.(2014). Calculation of Petrophysical Properties for Mishrif Carbonate Reservoir, AIP Conference Proceedings 1621, 756 (2014</w:t>
      </w:r>
      <w:r w:rsidR="00C40C07">
        <w:rPr>
          <w:rFonts w:ascii="Times New Roman" w:eastAsia="SimSun" w:hAnsi="Times New Roman" w:cs="Times New Roman"/>
          <w:iCs/>
          <w:sz w:val="28"/>
          <w:szCs w:val="28"/>
          <w:lang w:val="en-MY" w:eastAsia="en-MY"/>
        </w:rPr>
        <w:t>), AIP publishing.</w:t>
      </w:r>
    </w:p>
    <w:p w:rsidR="003B0ED4" w:rsidRPr="00AA7D1E" w:rsidRDefault="003B0ED4" w:rsidP="003B0ED4">
      <w:pPr>
        <w:tabs>
          <w:tab w:val="center" w:pos="4680"/>
          <w:tab w:val="right" w:pos="9360"/>
        </w:tabs>
        <w:bidi w:val="0"/>
        <w:spacing w:after="0" w:line="360" w:lineRule="auto"/>
        <w:ind w:left="720"/>
        <w:contextualSpacing/>
        <w:jc w:val="both"/>
        <w:rPr>
          <w:rFonts w:ascii="Times New Roman" w:eastAsia="SimSun" w:hAnsi="Times New Roman" w:cs="Times New Roman"/>
          <w:iCs/>
          <w:sz w:val="28"/>
          <w:szCs w:val="28"/>
          <w:lang w:val="en-MY" w:eastAsia="en-MY"/>
        </w:rPr>
      </w:pPr>
    </w:p>
    <w:p w:rsidR="00440EE8" w:rsidRDefault="00A470EA" w:rsidP="007C0B8C">
      <w:pPr>
        <w:numPr>
          <w:ilvl w:val="0"/>
          <w:numId w:val="8"/>
        </w:numPr>
        <w:tabs>
          <w:tab w:val="center" w:pos="4680"/>
          <w:tab w:val="right" w:pos="9360"/>
        </w:tabs>
        <w:bidi w:val="0"/>
        <w:spacing w:after="0" w:line="360" w:lineRule="auto"/>
        <w:contextualSpacing/>
        <w:jc w:val="both"/>
        <w:rPr>
          <w:rFonts w:ascii="Times New Roman" w:eastAsia="SimSun" w:hAnsi="Times New Roman" w:cs="Times New Roman"/>
          <w:iCs/>
          <w:sz w:val="28"/>
          <w:szCs w:val="28"/>
          <w:lang w:val="en-MY" w:eastAsia="en-MY"/>
        </w:rPr>
      </w:pPr>
      <w:r w:rsidRPr="00AA7D1E">
        <w:rPr>
          <w:rFonts w:ascii="Times New Roman" w:eastAsia="SimSun" w:hAnsi="Times New Roman" w:cs="Times New Roman"/>
          <w:iCs/>
          <w:sz w:val="28"/>
          <w:szCs w:val="28"/>
          <w:lang w:val="en-MY" w:eastAsia="en-MY"/>
        </w:rPr>
        <w:t xml:space="preserve">Fadhil Sarhan Kadhim, Ariffin Samsuri, and Ahmad Kamal Idris, (2013), A Review in Correlations between Cementation Factor and Carbonate Rocks Properties. Life Science Journal, 10(4), Pp 2451-2458 </w:t>
      </w:r>
    </w:p>
    <w:p w:rsidR="003B0ED4" w:rsidRPr="00AA7D1E" w:rsidRDefault="003B0ED4" w:rsidP="003B0ED4">
      <w:pPr>
        <w:tabs>
          <w:tab w:val="center" w:pos="4680"/>
          <w:tab w:val="right" w:pos="9360"/>
        </w:tabs>
        <w:bidi w:val="0"/>
        <w:spacing w:after="0" w:line="360" w:lineRule="auto"/>
        <w:ind w:left="720"/>
        <w:contextualSpacing/>
        <w:jc w:val="both"/>
        <w:rPr>
          <w:rFonts w:ascii="Times New Roman" w:eastAsia="SimSun" w:hAnsi="Times New Roman" w:cs="Times New Roman"/>
          <w:iCs/>
          <w:sz w:val="28"/>
          <w:szCs w:val="28"/>
          <w:lang w:val="en-MY" w:eastAsia="en-MY"/>
        </w:rPr>
      </w:pPr>
    </w:p>
    <w:p w:rsidR="00FA45A3" w:rsidRDefault="00FA45A3" w:rsidP="007C0B8C">
      <w:pPr>
        <w:pStyle w:val="ListParagraph"/>
        <w:numPr>
          <w:ilvl w:val="0"/>
          <w:numId w:val="8"/>
        </w:numPr>
        <w:bidi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7D1E">
        <w:rPr>
          <w:rFonts w:ascii="Times New Roman" w:hAnsi="Times New Roman" w:cs="Times New Roman"/>
          <w:bCs/>
          <w:iCs/>
          <w:sz w:val="28"/>
          <w:szCs w:val="28"/>
        </w:rPr>
        <w:t xml:space="preserve">Fadhil, S., Kadhim, Investigation of Carbon Steel Corrosion in Water Base Drilling Mud, </w:t>
      </w:r>
      <w:r w:rsidRPr="00AA7D1E">
        <w:rPr>
          <w:rFonts w:ascii="Times New Roman" w:hAnsi="Times New Roman" w:cs="Times New Roman"/>
          <w:bCs/>
          <w:i/>
          <w:iCs/>
          <w:sz w:val="28"/>
          <w:szCs w:val="28"/>
        </w:rPr>
        <w:t>Modern Applied Science Journal</w:t>
      </w:r>
      <w:r w:rsidRPr="00AA7D1E">
        <w:rPr>
          <w:rFonts w:ascii="Times New Roman" w:hAnsi="Times New Roman" w:cs="Times New Roman"/>
          <w:bCs/>
          <w:iCs/>
          <w:sz w:val="28"/>
          <w:szCs w:val="28"/>
        </w:rPr>
        <w:t>, Vol.5, No.1, 2011.</w:t>
      </w:r>
    </w:p>
    <w:p w:rsidR="003B0ED4" w:rsidRPr="00AA7D1E" w:rsidRDefault="003B0ED4" w:rsidP="003B0ED4">
      <w:pPr>
        <w:pStyle w:val="ListParagraph"/>
        <w:bidi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B0ED4" w:rsidRDefault="003D0CE8" w:rsidP="007C0B8C">
      <w:pPr>
        <w:pStyle w:val="ListParagraph"/>
        <w:numPr>
          <w:ilvl w:val="0"/>
          <w:numId w:val="8"/>
        </w:numPr>
        <w:bidi w:val="0"/>
        <w:jc w:val="both"/>
        <w:rPr>
          <w:rFonts w:asciiTheme="majorBidi" w:hAnsiTheme="majorBidi" w:cstheme="majorBidi"/>
          <w:bCs/>
          <w:iCs/>
          <w:sz w:val="28"/>
          <w:szCs w:val="28"/>
        </w:rPr>
      </w:pPr>
      <w:r w:rsidRPr="00C40C07">
        <w:rPr>
          <w:rFonts w:asciiTheme="majorBidi" w:hAnsiTheme="majorBidi" w:cstheme="majorBidi"/>
          <w:bCs/>
          <w:iCs/>
          <w:sz w:val="28"/>
          <w:szCs w:val="28"/>
        </w:rPr>
        <w:t>Fadhil, S. Kadhim and Yousif K. Yousif</w:t>
      </w:r>
      <w:r w:rsidR="00C40C07" w:rsidRPr="00C40C07">
        <w:rPr>
          <w:rFonts w:asciiTheme="majorBidi" w:hAnsiTheme="majorBidi" w:cstheme="majorBidi"/>
          <w:bCs/>
          <w:iCs/>
          <w:sz w:val="28"/>
          <w:szCs w:val="28"/>
        </w:rPr>
        <w:t>,</w:t>
      </w:r>
      <w:r w:rsidR="00C40C07" w:rsidRPr="00C40C07">
        <w:rPr>
          <w:rFonts w:asciiTheme="majorBidi" w:hAnsiTheme="majorBidi" w:cstheme="majorBidi"/>
          <w:bCs/>
          <w:color w:val="000000"/>
          <w:sz w:val="28"/>
          <w:szCs w:val="28"/>
        </w:rPr>
        <w:t xml:space="preserve"> Modeling of Corrosion rate Under Two Phase Flow in horizontal Pipe Using Neural Network.</w:t>
      </w:r>
      <w:r w:rsidR="00C40C07" w:rsidRPr="00C40C07">
        <w:rPr>
          <w:rFonts w:asciiTheme="majorBidi" w:hAnsiTheme="majorBidi" w:cstheme="majorBidi"/>
          <w:bCs/>
          <w:iCs/>
          <w:sz w:val="28"/>
          <w:szCs w:val="28"/>
        </w:rPr>
        <w:t xml:space="preserve"> </w:t>
      </w:r>
      <w:r w:rsidR="00C40C07">
        <w:rPr>
          <w:rFonts w:asciiTheme="majorBidi" w:hAnsiTheme="majorBidi" w:cstheme="majorBidi"/>
          <w:bCs/>
          <w:iCs/>
          <w:sz w:val="28"/>
          <w:szCs w:val="28"/>
        </w:rPr>
        <w:t xml:space="preserve">Journal of Engineering, 18(7), </w:t>
      </w:r>
      <w:r w:rsidR="00C40C07" w:rsidRPr="00C40C07">
        <w:rPr>
          <w:rFonts w:asciiTheme="majorBidi" w:hAnsiTheme="majorBidi" w:cstheme="majorBidi"/>
          <w:bCs/>
          <w:iCs/>
          <w:sz w:val="28"/>
          <w:szCs w:val="28"/>
        </w:rPr>
        <w:t>University of Baghdad</w:t>
      </w:r>
      <w:r w:rsidR="00C40C07">
        <w:rPr>
          <w:rFonts w:asciiTheme="majorBidi" w:hAnsiTheme="majorBidi" w:cstheme="majorBidi"/>
          <w:bCs/>
          <w:iCs/>
          <w:sz w:val="28"/>
          <w:szCs w:val="28"/>
          <w:u w:val="single"/>
        </w:rPr>
        <w:t xml:space="preserve"> </w:t>
      </w:r>
      <w:r w:rsidR="00C40C07">
        <w:rPr>
          <w:rFonts w:asciiTheme="majorBidi" w:hAnsiTheme="majorBidi" w:cstheme="majorBidi"/>
          <w:bCs/>
          <w:iCs/>
          <w:sz w:val="28"/>
          <w:szCs w:val="28"/>
        </w:rPr>
        <w:t>Publishing.</w:t>
      </w:r>
    </w:p>
    <w:p w:rsidR="00C40C07" w:rsidRPr="00C40C07" w:rsidRDefault="00C40C07" w:rsidP="00C40C07">
      <w:pPr>
        <w:pStyle w:val="ListParagraph"/>
        <w:rPr>
          <w:rFonts w:asciiTheme="majorBidi" w:hAnsiTheme="majorBidi" w:cstheme="majorBidi"/>
          <w:bCs/>
          <w:iCs/>
          <w:sz w:val="28"/>
          <w:szCs w:val="28"/>
          <w:lang w:bidi="ar-IQ"/>
        </w:rPr>
      </w:pPr>
    </w:p>
    <w:p w:rsidR="00C40C07" w:rsidRPr="00C40C07" w:rsidRDefault="00C40C07" w:rsidP="00C40C07">
      <w:pPr>
        <w:pStyle w:val="ListParagraph"/>
        <w:bidi w:val="0"/>
        <w:jc w:val="both"/>
        <w:rPr>
          <w:rFonts w:asciiTheme="majorBidi" w:hAnsiTheme="majorBidi" w:cstheme="majorBidi"/>
          <w:bCs/>
          <w:iCs/>
          <w:sz w:val="28"/>
          <w:szCs w:val="28"/>
        </w:rPr>
      </w:pPr>
    </w:p>
    <w:p w:rsidR="00FA45A3" w:rsidRPr="003B0ED4" w:rsidRDefault="00FA45A3" w:rsidP="007C0B8C">
      <w:pPr>
        <w:pStyle w:val="ListParagraph"/>
        <w:numPr>
          <w:ilvl w:val="0"/>
          <w:numId w:val="8"/>
        </w:numPr>
        <w:bidi w:val="0"/>
        <w:jc w:val="both"/>
        <w:rPr>
          <w:rFonts w:ascii="Times New Roman" w:hAnsi="Times New Roman" w:cs="Times New Roman"/>
          <w:bCs/>
          <w:iCs/>
          <w:sz w:val="28"/>
          <w:szCs w:val="28"/>
          <w:lang w:val="en-MY"/>
        </w:rPr>
      </w:pPr>
      <w:r w:rsidRPr="00C40C07">
        <w:rPr>
          <w:rFonts w:ascii="Times New Roman" w:hAnsi="Times New Roman" w:cs="Times New Roman"/>
          <w:bCs/>
          <w:iCs/>
          <w:sz w:val="28"/>
          <w:szCs w:val="28"/>
        </w:rPr>
        <w:t>Fadhil, S., Kadhim, Corrosion of Low Carbon Steel in Gasoline- Water (Brine) Mixture</w:t>
      </w:r>
      <w:r w:rsidRPr="00C40C07">
        <w:rPr>
          <w:rFonts w:ascii="Times New Roman" w:hAnsi="Times New Roman" w:cs="Times New Roman"/>
          <w:bCs/>
          <w:i/>
          <w:iCs/>
          <w:sz w:val="28"/>
          <w:szCs w:val="28"/>
        </w:rPr>
        <w:t>, Babil Journal</w:t>
      </w:r>
      <w:r w:rsidRPr="00C40C07">
        <w:rPr>
          <w:rFonts w:ascii="Times New Roman" w:hAnsi="Times New Roman" w:cs="Times New Roman"/>
          <w:bCs/>
          <w:iCs/>
          <w:sz w:val="28"/>
          <w:szCs w:val="28"/>
        </w:rPr>
        <w:t>., vol. (17), No. (4), 200</w:t>
      </w:r>
      <w:r w:rsidRPr="00C40C07">
        <w:rPr>
          <w:rFonts w:ascii="Times New Roman" w:hAnsi="Times New Roman" w:cs="Times New Roman"/>
          <w:bCs/>
          <w:iCs/>
          <w:sz w:val="28"/>
          <w:szCs w:val="28"/>
          <w:lang w:val="en-MY"/>
        </w:rPr>
        <w:t>9</w:t>
      </w:r>
      <w:r w:rsidRPr="00AA7D1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B0ED4" w:rsidRPr="00AA7D1E" w:rsidRDefault="003B0ED4" w:rsidP="003B0ED4">
      <w:pPr>
        <w:pStyle w:val="ListParagraph"/>
        <w:bidi w:val="0"/>
        <w:jc w:val="both"/>
        <w:rPr>
          <w:rFonts w:ascii="Times New Roman" w:hAnsi="Times New Roman" w:cs="Times New Roman"/>
          <w:bCs/>
          <w:iCs/>
          <w:sz w:val="28"/>
          <w:szCs w:val="28"/>
          <w:lang w:val="en-MY"/>
        </w:rPr>
      </w:pPr>
    </w:p>
    <w:p w:rsidR="000A26C8" w:rsidRDefault="004C1989" w:rsidP="007C0B8C">
      <w:pPr>
        <w:pStyle w:val="ListParagraph"/>
        <w:numPr>
          <w:ilvl w:val="0"/>
          <w:numId w:val="8"/>
        </w:numPr>
        <w:bidi w:val="0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AA7D1E">
        <w:rPr>
          <w:rFonts w:ascii="Times New Roman" w:hAnsi="Times New Roman" w:cs="Times New Roman"/>
          <w:sz w:val="28"/>
          <w:szCs w:val="28"/>
        </w:rPr>
        <w:t>Fadhil, S.</w:t>
      </w:r>
      <w:r w:rsidR="00FD7270" w:rsidRPr="00AA7D1E">
        <w:rPr>
          <w:rFonts w:ascii="Times New Roman" w:hAnsi="Times New Roman" w:cs="Times New Roman"/>
          <w:sz w:val="28"/>
          <w:szCs w:val="28"/>
        </w:rPr>
        <w:t>, Kadhim</w:t>
      </w:r>
      <w:r w:rsidRPr="00AA7D1E">
        <w:rPr>
          <w:rFonts w:ascii="Times New Roman" w:hAnsi="Times New Roman" w:cs="Times New Roman"/>
          <w:sz w:val="28"/>
          <w:szCs w:val="28"/>
        </w:rPr>
        <w:t xml:space="preserve"> and Mohammed,A.A., </w:t>
      </w:r>
      <w:r w:rsidR="0046714D" w:rsidRPr="00AA7D1E">
        <w:rPr>
          <w:rFonts w:ascii="Times New Roman" w:hAnsi="Times New Roman" w:cs="Times New Roman"/>
          <w:sz w:val="28"/>
          <w:szCs w:val="28"/>
        </w:rPr>
        <w:t>Corrosion of Carbon Steel Pipeline in Flow S</w:t>
      </w:r>
      <w:r w:rsidRPr="00AA7D1E">
        <w:rPr>
          <w:rFonts w:ascii="Times New Roman" w:hAnsi="Times New Roman" w:cs="Times New Roman"/>
          <w:sz w:val="28"/>
          <w:szCs w:val="28"/>
        </w:rPr>
        <w:t>ystem of Water Sweetening Plant,</w:t>
      </w:r>
      <w:r w:rsidR="0046714D" w:rsidRPr="00AA7D1E">
        <w:rPr>
          <w:rFonts w:ascii="Times New Roman" w:hAnsi="Times New Roman" w:cs="Times New Roman"/>
          <w:i/>
          <w:sz w:val="28"/>
          <w:szCs w:val="28"/>
        </w:rPr>
        <w:t>Al-khwarizmi Journal</w:t>
      </w:r>
      <w:r w:rsidR="0046714D" w:rsidRPr="00AA7D1E">
        <w:rPr>
          <w:rFonts w:ascii="Times New Roman" w:hAnsi="Times New Roman" w:cs="Times New Roman"/>
          <w:sz w:val="28"/>
          <w:szCs w:val="28"/>
        </w:rPr>
        <w:t>, vol. (4) , No. (1), 2008</w:t>
      </w:r>
      <w:r w:rsidR="0046714D" w:rsidRPr="00AA7D1E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DE6380" w:rsidRPr="000A26C8" w:rsidRDefault="000A26C8" w:rsidP="000A26C8">
      <w:p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br w:type="page"/>
      </w:r>
    </w:p>
    <w:p w:rsidR="00BB0A03" w:rsidRPr="000A26C8" w:rsidRDefault="00BB0A03" w:rsidP="000A26C8">
      <w:pPr>
        <w:bidi w:val="0"/>
        <w:jc w:val="center"/>
        <w:rPr>
          <w:rFonts w:ascii="Times New Roman" w:hAnsi="Times New Roman" w:cs="Times New Roman"/>
          <w:sz w:val="28"/>
          <w:szCs w:val="28"/>
          <w:lang w:bidi="ar-IQ"/>
        </w:rPr>
      </w:pPr>
      <w:r w:rsidRPr="000A26C8">
        <w:rPr>
          <w:rFonts w:ascii="Times New Roman" w:hAnsi="Times New Roman" w:cs="Times New Roman"/>
          <w:b/>
          <w:sz w:val="40"/>
          <w:szCs w:val="40"/>
        </w:rPr>
        <w:lastRenderedPageBreak/>
        <w:t>Conferences</w:t>
      </w:r>
    </w:p>
    <w:p w:rsidR="009B6351" w:rsidRDefault="009B6351" w:rsidP="009B6351">
      <w:pPr>
        <w:pStyle w:val="ListParagraph"/>
        <w:bidi w:val="0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2387B" w:rsidRPr="00C2387B" w:rsidRDefault="009B6351" w:rsidP="00C2387B">
      <w:pPr>
        <w:numPr>
          <w:ilvl w:val="0"/>
          <w:numId w:val="9"/>
        </w:numPr>
        <w:bidi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en-MY" w:eastAsia="en-MY"/>
        </w:rPr>
      </w:pPr>
      <w:r w:rsidRPr="00995E55">
        <w:rPr>
          <w:rFonts w:ascii="Times New Roman" w:eastAsia="Times New Roman" w:hAnsi="Times New Roman" w:cs="Times New Roman"/>
          <w:bCs/>
          <w:iCs/>
          <w:sz w:val="28"/>
          <w:szCs w:val="28"/>
          <w:lang w:eastAsia="en-MY"/>
        </w:rPr>
        <w:t>Fadhil Sarhan Kadhim, Ariffin Samsuri, Ahmad Kamal Idris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en-MY"/>
        </w:rPr>
        <w:t xml:space="preserve"> (2016), </w:t>
      </w:r>
      <w:r w:rsidRPr="00995E55">
        <w:rPr>
          <w:rFonts w:ascii="Times New Roman" w:eastAsia="Times New Roman" w:hAnsi="Times New Roman" w:cs="Times New Roman"/>
          <w:bCs/>
          <w:iCs/>
          <w:sz w:val="28"/>
          <w:szCs w:val="28"/>
          <w:lang w:eastAsia="en-MY"/>
        </w:rPr>
        <w:t>Using Well Logging Data to Predict Permeability of a Complex Formation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en-MY"/>
        </w:rPr>
        <w:t>,</w:t>
      </w:r>
      <w:r w:rsidRPr="00995E55">
        <w:rPr>
          <w:rFonts w:ascii="Times New Roman" w:eastAsia="Times New Roman" w:hAnsi="Times New Roman" w:cs="Times New Roman"/>
          <w:bCs/>
          <w:iCs/>
          <w:sz w:val="28"/>
          <w:szCs w:val="28"/>
          <w:lang w:eastAsia="en-MY"/>
        </w:rPr>
        <w:t>The 10th South East Asian Technical University Consortium (SEATUC)Symposium, Shibaura Institute of Technology 22nd -24th February 2016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en-MY"/>
        </w:rPr>
        <w:t xml:space="preserve">, </w:t>
      </w:r>
      <w:r w:rsidRPr="00995E55">
        <w:rPr>
          <w:rFonts w:ascii="Times New Roman" w:eastAsia="Times New Roman" w:hAnsi="Times New Roman" w:cs="Times New Roman"/>
          <w:bCs/>
          <w:iCs/>
          <w:sz w:val="28"/>
          <w:szCs w:val="28"/>
          <w:lang w:eastAsia="en-MY"/>
        </w:rPr>
        <w:t>Shibaura Institute of Technology-Japan</w:t>
      </w:r>
    </w:p>
    <w:p w:rsidR="00C2387B" w:rsidRDefault="00C2387B" w:rsidP="00C2387B">
      <w:pPr>
        <w:bidi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en-MY" w:eastAsia="en-MY"/>
        </w:rPr>
      </w:pPr>
    </w:p>
    <w:p w:rsidR="00C2387B" w:rsidRPr="00C2387B" w:rsidRDefault="00C2387B" w:rsidP="00C2387B">
      <w:pPr>
        <w:numPr>
          <w:ilvl w:val="0"/>
          <w:numId w:val="9"/>
        </w:numPr>
        <w:bidi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en-MY" w:eastAsia="en-MY"/>
        </w:rPr>
      </w:pPr>
      <w:r w:rsidRPr="00C2387B">
        <w:rPr>
          <w:rFonts w:ascii="Times New Roman" w:eastAsia="Times New Roman" w:hAnsi="Times New Roman" w:cs="Times New Roman"/>
          <w:bCs/>
          <w:iCs/>
          <w:sz w:val="28"/>
          <w:szCs w:val="28"/>
          <w:lang w:val="en-MY" w:eastAsia="en-MY"/>
        </w:rPr>
        <w:t xml:space="preserve">Fadhil Sarhan Kadhim, Ariffin Samsuri, and Haider Alwan (2015), Determination of Lithology, Porosity and water saturation for Mishrif Carbonate Reservoir, </w:t>
      </w:r>
      <w:r w:rsidRPr="00C2387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MY" w:eastAsia="en-MY"/>
        </w:rPr>
        <w:t>17th International Conference on Engineering and Applied Sciences (ICEAS)</w:t>
      </w:r>
      <w:r w:rsidRPr="00C2387B">
        <w:rPr>
          <w:rFonts w:ascii="Times New Roman" w:eastAsia="Times New Roman" w:hAnsi="Times New Roman" w:cs="Times New Roman"/>
          <w:bCs/>
          <w:iCs/>
          <w:sz w:val="28"/>
          <w:szCs w:val="28"/>
          <w:lang w:val="en-MY" w:eastAsia="en-MY"/>
        </w:rPr>
        <w:t>, August 24-25. Kuala Lumpur, Malaysia.</w:t>
      </w:r>
    </w:p>
    <w:p w:rsidR="00C2387B" w:rsidRPr="00C2387B" w:rsidRDefault="00C2387B" w:rsidP="00C2387B">
      <w:pPr>
        <w:bidi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en-MY" w:eastAsia="en-MY"/>
        </w:rPr>
      </w:pPr>
    </w:p>
    <w:p w:rsidR="006667CC" w:rsidRDefault="00C2387B" w:rsidP="006667CC">
      <w:pPr>
        <w:numPr>
          <w:ilvl w:val="0"/>
          <w:numId w:val="9"/>
        </w:numPr>
        <w:bidi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en-MY" w:eastAsia="en-MY"/>
        </w:rPr>
      </w:pPr>
      <w:r w:rsidRPr="00C2387B">
        <w:rPr>
          <w:rFonts w:ascii="Times New Roman" w:eastAsia="Times New Roman" w:hAnsi="Times New Roman" w:cs="Times New Roman"/>
          <w:bCs/>
          <w:iCs/>
          <w:sz w:val="28"/>
          <w:szCs w:val="28"/>
          <w:lang w:val="en-MY" w:eastAsia="en-MY"/>
        </w:rPr>
        <w:t xml:space="preserve">Fadhil Sarhan Kadhim, Ariffin Samsuri,and Yousif Al-Dunainawi (2015), ANN-Based Prediction of Cementation  Factor in Carbonate Reservoirs, </w:t>
      </w:r>
      <w:r w:rsidRPr="00C2387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MY" w:eastAsia="en-MY"/>
        </w:rPr>
        <w:t>SAI Intelligent Systems Conference</w:t>
      </w:r>
      <w:r w:rsidRPr="00C2387B">
        <w:rPr>
          <w:rFonts w:ascii="Times New Roman" w:eastAsia="Times New Roman" w:hAnsi="Times New Roman" w:cs="Times New Roman"/>
          <w:bCs/>
          <w:iCs/>
          <w:sz w:val="28"/>
          <w:szCs w:val="28"/>
          <w:lang w:val="en-MY" w:eastAsia="en-MY"/>
        </w:rPr>
        <w:t>, November 10-11, 2015 , London, U</w:t>
      </w:r>
      <w:r w:rsidR="007B4559">
        <w:rPr>
          <w:rFonts w:ascii="Times New Roman" w:eastAsia="Times New Roman" w:hAnsi="Times New Roman" w:cs="Times New Roman"/>
          <w:bCs/>
          <w:iCs/>
          <w:sz w:val="28"/>
          <w:szCs w:val="28"/>
          <w:lang w:val="en-MY" w:eastAsia="en-MY"/>
        </w:rPr>
        <w:t>K, IEE publishing</w:t>
      </w:r>
      <w:r w:rsidRPr="00C2387B">
        <w:rPr>
          <w:rFonts w:ascii="Times New Roman" w:eastAsia="Times New Roman" w:hAnsi="Times New Roman" w:cs="Times New Roman"/>
          <w:bCs/>
          <w:iCs/>
          <w:sz w:val="28"/>
          <w:szCs w:val="28"/>
          <w:lang w:val="en-MY" w:eastAsia="en-MY"/>
        </w:rPr>
        <w:t>.</w:t>
      </w:r>
    </w:p>
    <w:p w:rsidR="007B4559" w:rsidRDefault="007B4559" w:rsidP="007B4559">
      <w:pPr>
        <w:bidi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en-MY" w:eastAsia="en-MY"/>
        </w:rPr>
      </w:pPr>
    </w:p>
    <w:p w:rsidR="007B4559" w:rsidRPr="007B4559" w:rsidRDefault="006667CC" w:rsidP="007B4559">
      <w:pPr>
        <w:numPr>
          <w:ilvl w:val="0"/>
          <w:numId w:val="9"/>
        </w:numPr>
        <w:bidi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en-MY" w:eastAsia="en-MY"/>
        </w:rPr>
      </w:pPr>
      <w:r w:rsidRPr="006667CC">
        <w:rPr>
          <w:rFonts w:ascii="Times New Roman" w:eastAsia="SimSun" w:hAnsi="Times New Roman" w:cs="Times New Roman"/>
          <w:iCs/>
          <w:sz w:val="28"/>
          <w:szCs w:val="28"/>
          <w:lang w:val="en-MY" w:eastAsia="en-MY"/>
        </w:rPr>
        <w:t xml:space="preserve">Fadhil Sarhan Kadhim, Ariffin Samsuri, and Ahmad Kamal Idris, (2014), Carbonate Rock Properties   Relationships to Cementation Factor in the Mishrif Formation. The 8th SEATUC Symposium, 4th -5th March. </w:t>
      </w:r>
      <w:r>
        <w:rPr>
          <w:rFonts w:ascii="Times New Roman" w:eastAsia="SimSun" w:hAnsi="Times New Roman" w:cs="Times New Roman"/>
          <w:iCs/>
          <w:sz w:val="28"/>
          <w:szCs w:val="28"/>
          <w:lang w:val="en-MY" w:eastAsia="en-MY"/>
        </w:rPr>
        <w:t>Johor-Malaysia</w:t>
      </w:r>
      <w:r w:rsidR="007B4559">
        <w:rPr>
          <w:rFonts w:ascii="Times New Roman" w:eastAsia="SimSun" w:hAnsi="Times New Roman" w:cs="Times New Roman"/>
          <w:iCs/>
          <w:sz w:val="28"/>
          <w:szCs w:val="28"/>
          <w:lang w:val="en-MY" w:eastAsia="en-MY"/>
        </w:rPr>
        <w:t>.</w:t>
      </w:r>
    </w:p>
    <w:p w:rsidR="007B4559" w:rsidRDefault="007B4559" w:rsidP="007B4559">
      <w:pPr>
        <w:bidi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en-MY" w:eastAsia="en-MY"/>
        </w:rPr>
      </w:pPr>
    </w:p>
    <w:p w:rsidR="007B4559" w:rsidRPr="007B4559" w:rsidRDefault="007B4559" w:rsidP="007B4559">
      <w:pPr>
        <w:numPr>
          <w:ilvl w:val="0"/>
          <w:numId w:val="9"/>
        </w:numPr>
        <w:bidi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en-MY" w:eastAsia="en-MY"/>
        </w:rPr>
      </w:pPr>
      <w:r w:rsidRPr="007B4559">
        <w:rPr>
          <w:rFonts w:ascii="Times New Roman" w:eastAsia="SimSun" w:hAnsi="Times New Roman" w:cs="Times New Roman"/>
          <w:iCs/>
          <w:sz w:val="28"/>
          <w:szCs w:val="28"/>
          <w:lang w:val="en-MY" w:eastAsia="en-MY"/>
        </w:rPr>
        <w:t>Fadhil Sarhan Kadhim, Ariffin Samsuri, and Ahmad Kamal Idris.(2014). Calculation of Petrophysical Properties for Mishrif Carbonate Reservoir,</w:t>
      </w:r>
      <w:r>
        <w:rPr>
          <w:rFonts w:ascii="Times New Roman" w:eastAsia="SimSun" w:hAnsi="Times New Roman" w:cs="Times New Roman"/>
          <w:iCs/>
          <w:sz w:val="28"/>
          <w:szCs w:val="28"/>
          <w:lang w:val="en-MY" w:eastAsia="en-MY"/>
        </w:rPr>
        <w:t xml:space="preserve"> 17</w:t>
      </w:r>
      <w:r w:rsidRPr="007B4559">
        <w:rPr>
          <w:rFonts w:ascii="Times New Roman" w:eastAsia="SimSun" w:hAnsi="Times New Roman" w:cs="Times New Roman"/>
          <w:iCs/>
          <w:sz w:val="28"/>
          <w:szCs w:val="28"/>
          <w:vertAlign w:val="superscript"/>
          <w:lang w:val="en-MY" w:eastAsia="en-MY"/>
        </w:rPr>
        <w:t>th</w:t>
      </w:r>
      <w:r>
        <w:rPr>
          <w:rFonts w:ascii="Times New Roman" w:eastAsia="SimSun" w:hAnsi="Times New Roman" w:cs="Times New Roman"/>
          <w:iCs/>
          <w:sz w:val="28"/>
          <w:szCs w:val="28"/>
          <w:lang w:val="en-MY" w:eastAsia="en-MY"/>
        </w:rPr>
        <w:t xml:space="preserve"> international conference on fundamental and applied science,3-5 June, 2014,  Kuala Lumpur, Malaysia the </w:t>
      </w:r>
      <w:r w:rsidRPr="007B4559">
        <w:rPr>
          <w:rFonts w:ascii="Times New Roman" w:eastAsia="SimSun" w:hAnsi="Times New Roman" w:cs="Times New Roman"/>
          <w:iCs/>
          <w:sz w:val="28"/>
          <w:szCs w:val="28"/>
          <w:lang w:val="en-MY" w:eastAsia="en-MY"/>
        </w:rPr>
        <w:t xml:space="preserve"> AIP Conference Proceedings 1621, 756 (2014</w:t>
      </w:r>
      <w:r>
        <w:rPr>
          <w:rFonts w:ascii="Times New Roman" w:eastAsia="SimSun" w:hAnsi="Times New Roman" w:cs="Times New Roman"/>
          <w:iCs/>
          <w:sz w:val="28"/>
          <w:szCs w:val="28"/>
          <w:lang w:val="en-MY" w:eastAsia="en-MY"/>
        </w:rPr>
        <w:t>), AIP publishing.</w:t>
      </w:r>
      <w:bookmarkStart w:id="0" w:name="_GoBack"/>
      <w:bookmarkEnd w:id="0"/>
    </w:p>
    <w:sectPr w:rsidR="007B4559" w:rsidRPr="007B4559" w:rsidSect="006D5680">
      <w:headerReference w:type="default" r:id="rId10"/>
      <w:pgSz w:w="11906" w:h="16838"/>
      <w:pgMar w:top="1440" w:right="1800" w:bottom="1440" w:left="1276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D41" w:rsidRDefault="00320D41" w:rsidP="005B27C4">
      <w:pPr>
        <w:spacing w:after="0" w:line="240" w:lineRule="auto"/>
      </w:pPr>
      <w:r>
        <w:separator/>
      </w:r>
    </w:p>
  </w:endnote>
  <w:endnote w:type="continuationSeparator" w:id="0">
    <w:p w:rsidR="00320D41" w:rsidRDefault="00320D41" w:rsidP="005B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D41" w:rsidRDefault="00320D41" w:rsidP="005B27C4">
      <w:pPr>
        <w:spacing w:after="0" w:line="240" w:lineRule="auto"/>
      </w:pPr>
      <w:r>
        <w:separator/>
      </w:r>
    </w:p>
  </w:footnote>
  <w:footnote w:type="continuationSeparator" w:id="0">
    <w:p w:rsidR="00320D41" w:rsidRDefault="00320D41" w:rsidP="005B2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  <w:rtl/>
      </w:rPr>
      <w:id w:val="7561061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90D92" w:rsidRPr="009B5EF6" w:rsidRDefault="007A22F5">
        <w:pPr>
          <w:pStyle w:val="Header"/>
          <w:rPr>
            <w:rFonts w:ascii="Times New Roman" w:hAnsi="Times New Roman" w:cs="Times New Roman"/>
            <w:sz w:val="24"/>
            <w:szCs w:val="24"/>
          </w:rPr>
        </w:pPr>
        <w:r w:rsidRPr="009B5E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90D92" w:rsidRPr="009B5E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B5E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63AF">
          <w:rPr>
            <w:rFonts w:ascii="Times New Roman" w:hAnsi="Times New Roman" w:cs="Times New Roman"/>
            <w:noProof/>
            <w:sz w:val="24"/>
            <w:szCs w:val="24"/>
            <w:rtl/>
          </w:rPr>
          <w:t>4</w:t>
        </w:r>
        <w:r w:rsidRPr="009B5EF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90D92" w:rsidRDefault="00290D92">
    <w:pPr>
      <w:pStyle w:val="Header"/>
      <w:rPr>
        <w:lang w:bidi="ar-IQ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77A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F77273"/>
    <w:multiLevelType w:val="hybridMultilevel"/>
    <w:tmpl w:val="D1A06FC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00626"/>
    <w:multiLevelType w:val="hybridMultilevel"/>
    <w:tmpl w:val="D396C0EC"/>
    <w:lvl w:ilvl="0" w:tplc="6784B3E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C94551"/>
    <w:multiLevelType w:val="hybridMultilevel"/>
    <w:tmpl w:val="D1A06FC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0280B"/>
    <w:multiLevelType w:val="hybridMultilevel"/>
    <w:tmpl w:val="1FE84E96"/>
    <w:lvl w:ilvl="0" w:tplc="1E26FF6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32FC1DAB"/>
    <w:multiLevelType w:val="hybridMultilevel"/>
    <w:tmpl w:val="C2EAF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AF76C5"/>
    <w:multiLevelType w:val="hybridMultilevel"/>
    <w:tmpl w:val="4D8201D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054FA"/>
    <w:multiLevelType w:val="hybridMultilevel"/>
    <w:tmpl w:val="D1A06FC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20BDD"/>
    <w:multiLevelType w:val="hybridMultilevel"/>
    <w:tmpl w:val="58CAD8C6"/>
    <w:lvl w:ilvl="0" w:tplc="3C56291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wNDYzNLYwNbI0MjcyNbRQ0lEKTi0uzszPAykwqgUAizPNNSwAAAA="/>
  </w:docVars>
  <w:rsids>
    <w:rsidRoot w:val="00152CA1"/>
    <w:rsid w:val="000257B3"/>
    <w:rsid w:val="00070D68"/>
    <w:rsid w:val="00076E0E"/>
    <w:rsid w:val="000A26C8"/>
    <w:rsid w:val="000A32A6"/>
    <w:rsid w:val="000A3C0B"/>
    <w:rsid w:val="000C0788"/>
    <w:rsid w:val="00112BF0"/>
    <w:rsid w:val="001420EF"/>
    <w:rsid w:val="001466C6"/>
    <w:rsid w:val="00152CA1"/>
    <w:rsid w:val="00172E56"/>
    <w:rsid w:val="00176041"/>
    <w:rsid w:val="001B1FDD"/>
    <w:rsid w:val="0022143A"/>
    <w:rsid w:val="002273EA"/>
    <w:rsid w:val="00270297"/>
    <w:rsid w:val="00290D92"/>
    <w:rsid w:val="002A7313"/>
    <w:rsid w:val="00320D41"/>
    <w:rsid w:val="00321FEC"/>
    <w:rsid w:val="00342BD9"/>
    <w:rsid w:val="00373BAF"/>
    <w:rsid w:val="00383E6A"/>
    <w:rsid w:val="00383F50"/>
    <w:rsid w:val="003B0ED4"/>
    <w:rsid w:val="003B480F"/>
    <w:rsid w:val="003D0CE8"/>
    <w:rsid w:val="00411BA5"/>
    <w:rsid w:val="00411E08"/>
    <w:rsid w:val="00433C0D"/>
    <w:rsid w:val="00440EE8"/>
    <w:rsid w:val="00452F1D"/>
    <w:rsid w:val="0046714D"/>
    <w:rsid w:val="00473DFB"/>
    <w:rsid w:val="004B7415"/>
    <w:rsid w:val="004C1989"/>
    <w:rsid w:val="004D2FF7"/>
    <w:rsid w:val="00500773"/>
    <w:rsid w:val="00500F6F"/>
    <w:rsid w:val="005033A3"/>
    <w:rsid w:val="00533A4B"/>
    <w:rsid w:val="00540F2F"/>
    <w:rsid w:val="00597736"/>
    <w:rsid w:val="005B27C4"/>
    <w:rsid w:val="005B5524"/>
    <w:rsid w:val="005C6FF1"/>
    <w:rsid w:val="005D4988"/>
    <w:rsid w:val="00622DE4"/>
    <w:rsid w:val="006527A8"/>
    <w:rsid w:val="006667CC"/>
    <w:rsid w:val="00685197"/>
    <w:rsid w:val="006C13E7"/>
    <w:rsid w:val="006D5680"/>
    <w:rsid w:val="006E3C1E"/>
    <w:rsid w:val="006E65E2"/>
    <w:rsid w:val="006F76F9"/>
    <w:rsid w:val="00711D2C"/>
    <w:rsid w:val="00712D76"/>
    <w:rsid w:val="00724966"/>
    <w:rsid w:val="00746DE1"/>
    <w:rsid w:val="007553E2"/>
    <w:rsid w:val="007A22F5"/>
    <w:rsid w:val="007B4559"/>
    <w:rsid w:val="007C0B8C"/>
    <w:rsid w:val="007E08DC"/>
    <w:rsid w:val="00871AA4"/>
    <w:rsid w:val="0087315B"/>
    <w:rsid w:val="00876D2A"/>
    <w:rsid w:val="008B2C59"/>
    <w:rsid w:val="008B56F0"/>
    <w:rsid w:val="009009E5"/>
    <w:rsid w:val="00901EFB"/>
    <w:rsid w:val="00915D7F"/>
    <w:rsid w:val="00954732"/>
    <w:rsid w:val="00955494"/>
    <w:rsid w:val="00995E55"/>
    <w:rsid w:val="009B5EF6"/>
    <w:rsid w:val="009B6351"/>
    <w:rsid w:val="009C70C1"/>
    <w:rsid w:val="00A470EA"/>
    <w:rsid w:val="00A6563A"/>
    <w:rsid w:val="00A71E99"/>
    <w:rsid w:val="00A81C37"/>
    <w:rsid w:val="00A93762"/>
    <w:rsid w:val="00AA7D1E"/>
    <w:rsid w:val="00AB13A4"/>
    <w:rsid w:val="00AD4B91"/>
    <w:rsid w:val="00AD5B96"/>
    <w:rsid w:val="00B04FF6"/>
    <w:rsid w:val="00B16F36"/>
    <w:rsid w:val="00B441A5"/>
    <w:rsid w:val="00B61563"/>
    <w:rsid w:val="00B81BCD"/>
    <w:rsid w:val="00B92E71"/>
    <w:rsid w:val="00B93389"/>
    <w:rsid w:val="00B94B0D"/>
    <w:rsid w:val="00BA135D"/>
    <w:rsid w:val="00BB0A03"/>
    <w:rsid w:val="00BD2FB6"/>
    <w:rsid w:val="00BD51CA"/>
    <w:rsid w:val="00C07C16"/>
    <w:rsid w:val="00C2387B"/>
    <w:rsid w:val="00C26B23"/>
    <w:rsid w:val="00C33AC0"/>
    <w:rsid w:val="00C406B9"/>
    <w:rsid w:val="00C40C07"/>
    <w:rsid w:val="00C64D95"/>
    <w:rsid w:val="00C86D75"/>
    <w:rsid w:val="00C922B2"/>
    <w:rsid w:val="00CA63AF"/>
    <w:rsid w:val="00CC2512"/>
    <w:rsid w:val="00CF72EA"/>
    <w:rsid w:val="00D40F3E"/>
    <w:rsid w:val="00DE2806"/>
    <w:rsid w:val="00DE2EF6"/>
    <w:rsid w:val="00DE6380"/>
    <w:rsid w:val="00E11868"/>
    <w:rsid w:val="00E236A4"/>
    <w:rsid w:val="00E37DE9"/>
    <w:rsid w:val="00E84B51"/>
    <w:rsid w:val="00E909F7"/>
    <w:rsid w:val="00EA7FE7"/>
    <w:rsid w:val="00EC282D"/>
    <w:rsid w:val="00F24048"/>
    <w:rsid w:val="00F3668D"/>
    <w:rsid w:val="00F378ED"/>
    <w:rsid w:val="00F70715"/>
    <w:rsid w:val="00F94C6C"/>
    <w:rsid w:val="00FA45A3"/>
    <w:rsid w:val="00FD419A"/>
    <w:rsid w:val="00FD7270"/>
    <w:rsid w:val="00FE1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38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C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07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27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7C4"/>
  </w:style>
  <w:style w:type="paragraph" w:styleId="Footer">
    <w:name w:val="footer"/>
    <w:basedOn w:val="Normal"/>
    <w:link w:val="FooterChar"/>
    <w:uiPriority w:val="99"/>
    <w:unhideWhenUsed/>
    <w:rsid w:val="005B27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7C4"/>
  </w:style>
  <w:style w:type="paragraph" w:styleId="BalloonText">
    <w:name w:val="Balloon Text"/>
    <w:basedOn w:val="Normal"/>
    <w:link w:val="BalloonTextChar"/>
    <w:uiPriority w:val="99"/>
    <w:semiHidden/>
    <w:unhideWhenUsed/>
    <w:rsid w:val="00142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0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6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389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C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07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27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7C4"/>
  </w:style>
  <w:style w:type="paragraph" w:styleId="Footer">
    <w:name w:val="footer"/>
    <w:basedOn w:val="Normal"/>
    <w:link w:val="FooterChar"/>
    <w:uiPriority w:val="99"/>
    <w:unhideWhenUsed/>
    <w:rsid w:val="005B27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7C4"/>
  </w:style>
  <w:style w:type="paragraph" w:styleId="BalloonText">
    <w:name w:val="Balloon Text"/>
    <w:basedOn w:val="Normal"/>
    <w:link w:val="BalloonTextChar"/>
    <w:uiPriority w:val="99"/>
    <w:semiHidden/>
    <w:unhideWhenUsed/>
    <w:rsid w:val="00142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0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6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dhilkadhim47@yahoo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kfadhil2@live.utm.my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828</Words>
  <Characters>4725</Characters>
  <Application>Microsoft Office Word</Application>
  <DocSecurity>0</DocSecurity>
  <Lines>39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user</cp:lastModifiedBy>
  <cp:revision>2</cp:revision>
  <cp:lastPrinted>2016-10-06T09:28:00Z</cp:lastPrinted>
  <dcterms:created xsi:type="dcterms:W3CDTF">2017-02-12T10:06:00Z</dcterms:created>
  <dcterms:modified xsi:type="dcterms:W3CDTF">2017-02-12T10:06:00Z</dcterms:modified>
</cp:coreProperties>
</file>